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530F97" w:rsidP="000F021E">
      <w:pPr>
        <w:jc w:val="center"/>
        <w:rPr>
          <w:rFonts w:cs="Simplified Arabic"/>
          <w:b/>
          <w:bCs/>
          <w:color w:val="000000" w:themeColor="text1"/>
          <w:sz w:val="40"/>
          <w:szCs w:val="40"/>
        </w:rPr>
      </w:pPr>
      <w:r>
        <w:rPr>
          <w:rFonts w:cs="Simplified Arabic" w:hint="cs"/>
          <w:b/>
          <w:bCs/>
          <w:color w:val="000000" w:themeColor="text1"/>
          <w:sz w:val="40"/>
          <w:szCs w:val="40"/>
          <w:rtl/>
        </w:rPr>
        <w:t>محافظة</w:t>
      </w:r>
      <w:r w:rsidR="000F021E">
        <w:rPr>
          <w:rFonts w:cs="Simplified Arabic" w:hint="cs"/>
          <w:b/>
          <w:bCs/>
          <w:color w:val="000000" w:themeColor="text1"/>
          <w:sz w:val="40"/>
          <w:szCs w:val="40"/>
          <w:rtl/>
        </w:rPr>
        <w:t xml:space="preserve"> </w:t>
      </w:r>
      <w:r>
        <w:rPr>
          <w:rFonts w:cs="Simplified Arabic" w:hint="cs"/>
          <w:b/>
          <w:bCs/>
          <w:color w:val="000000" w:themeColor="text1"/>
          <w:sz w:val="40"/>
          <w:szCs w:val="40"/>
          <w:rtl/>
        </w:rPr>
        <w:t>غزة</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BB18A0" w:rsidP="00E8768C">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sidR="00E8768C">
              <w:rPr>
                <w:rFonts w:cs="Simplified Arabic" w:hint="cs"/>
                <w:b/>
                <w:bCs/>
                <w:color w:val="000000" w:themeColor="text1"/>
                <w:sz w:val="28"/>
                <w:szCs w:val="28"/>
                <w:rtl/>
              </w:rPr>
              <w:t>ثاني</w:t>
            </w:r>
            <w:r>
              <w:rPr>
                <w:rFonts w:cs="Simplified Arabic" w:hint="cs"/>
                <w:b/>
                <w:bCs/>
                <w:color w:val="000000" w:themeColor="text1"/>
                <w:sz w:val="28"/>
                <w:szCs w:val="28"/>
                <w:rtl/>
              </w:rPr>
              <w:t>/</w:t>
            </w:r>
            <w:proofErr w:type="spellEnd"/>
            <w:r>
              <w:rPr>
                <w:rFonts w:cs="Simplified Arabic" w:hint="cs"/>
                <w:b/>
                <w:bCs/>
                <w:color w:val="000000" w:themeColor="text1"/>
                <w:sz w:val="28"/>
                <w:szCs w:val="28"/>
                <w:rtl/>
              </w:rPr>
              <w:t xml:space="preserve"> </w:t>
            </w:r>
            <w:r w:rsidR="00E8768C">
              <w:rPr>
                <w:rFonts w:cs="Simplified Arabic" w:hint="cs"/>
                <w:b/>
                <w:bCs/>
                <w:color w:val="000000" w:themeColor="text1"/>
                <w:sz w:val="28"/>
                <w:szCs w:val="28"/>
                <w:rtl/>
              </w:rPr>
              <w:t>يناير</w:t>
            </w:r>
            <w:r w:rsidRPr="00B41B1B">
              <w:rPr>
                <w:rFonts w:cs="Simplified Arabic"/>
                <w:b/>
                <w:bCs/>
                <w:color w:val="000000" w:themeColor="text1"/>
                <w:sz w:val="28"/>
                <w:szCs w:val="28"/>
                <w:rtl/>
              </w:rPr>
              <w:t xml:space="preserve"> </w:t>
            </w:r>
            <w:r w:rsidR="00E8768C">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4450E4" w:rsidRPr="00DB39E2" w:rsidRDefault="00A13889" w:rsidP="004450E4">
      <w:pPr>
        <w:rPr>
          <w:rFonts w:cs="Simplified Arabic"/>
          <w:rtl/>
        </w:rPr>
      </w:pPr>
      <w:r w:rsidRPr="00A13889">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mso-position-horizontal-relative:text;mso-position-vertical-relative:text" strokecolor="black [3213]" strokeweight="6pt">
            <v:stroke linestyle="thickBetweenThin"/>
            <v:textbox style="mso-next-textbox:#_x0000_s1026">
              <w:txbxContent>
                <w:p w:rsidR="00C6287D" w:rsidRPr="00E60CFA" w:rsidRDefault="00C6287D"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862BC6" w:rsidRDefault="00862BC6" w:rsidP="004450E4">
      <w:pPr>
        <w:jc w:val="center"/>
        <w:rPr>
          <w:noProof/>
          <w:rtl/>
        </w:rPr>
      </w:pPr>
    </w:p>
    <w:p w:rsidR="00862BC6" w:rsidRDefault="000B3A87" w:rsidP="004450E4">
      <w:pPr>
        <w:jc w:val="center"/>
        <w:rPr>
          <w:noProof/>
          <w:rtl/>
        </w:rPr>
      </w:pPr>
      <w:r w:rsidRPr="000B3A87">
        <w:rPr>
          <w:noProof/>
          <w:rtl/>
        </w:rPr>
        <w:drawing>
          <wp:inline distT="0" distB="0" distL="0" distR="0">
            <wp:extent cx="2095500" cy="2655170"/>
            <wp:effectExtent l="19050" t="0" r="0" b="0"/>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2095760" cy="2655499"/>
                    </a:xfrm>
                    <a:prstGeom prst="rect">
                      <a:avLst/>
                    </a:prstGeom>
                  </pic:spPr>
                </pic:pic>
              </a:graphicData>
            </a:graphic>
          </wp:inline>
        </w:drawing>
      </w:r>
    </w:p>
    <w:p w:rsidR="00862BC6" w:rsidRDefault="00862BC6" w:rsidP="004450E4">
      <w:pPr>
        <w:jc w:val="center"/>
        <w:rPr>
          <w:noProof/>
          <w:rtl/>
        </w:rPr>
      </w:pPr>
    </w:p>
    <w:p w:rsidR="006A7926" w:rsidRPr="005A2E8E" w:rsidRDefault="006A7926" w:rsidP="00A84B8B">
      <w:pPr>
        <w:jc w:val="lowKashida"/>
        <w:rPr>
          <w:rFonts w:cs="Simplified Arabic"/>
          <w:color w:val="000000" w:themeColor="text1"/>
          <w:rtl/>
        </w:rPr>
      </w:pPr>
      <w:r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A84B8B">
        <w:rPr>
          <w:rFonts w:hAnsi="Symbol" w:cs="Simplified Arabic" w:hint="cs"/>
          <w:color w:val="000000" w:themeColor="text1"/>
          <w:rtl/>
        </w:rPr>
        <w:t>أ</w:t>
      </w:r>
      <w:r w:rsidR="00417411">
        <w:rPr>
          <w:rFonts w:hAnsi="Symbol" w:cs="Simplified Arabic" w:hint="cs"/>
          <w:color w:val="000000" w:themeColor="text1"/>
          <w:rtl/>
        </w:rPr>
        <w:t>ولى</w:t>
      </w:r>
      <w:r w:rsidRPr="005A2E8E">
        <w:rPr>
          <w:rFonts w:cs="Simplified Arabic"/>
          <w:color w:val="000000" w:themeColor="text1"/>
          <w:rtl/>
        </w:rPr>
        <w:t xml:space="preserve"> </w:t>
      </w:r>
      <w:proofErr w:type="spellStart"/>
      <w:r>
        <w:rPr>
          <w:rFonts w:cs="Simplified Arabic" w:hint="cs"/>
          <w:color w:val="000000" w:themeColor="text1"/>
          <w:rtl/>
        </w:rPr>
        <w:t>1441</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Pr>
          <w:rFonts w:cs="Simplified Arabic" w:hint="cs"/>
          <w:color w:val="000000" w:themeColor="text1"/>
          <w:rtl/>
        </w:rPr>
        <w:t xml:space="preserve"> كانون </w:t>
      </w:r>
      <w:proofErr w:type="spellStart"/>
      <w:r w:rsidR="004F79AB">
        <w:rPr>
          <w:rFonts w:cs="Simplified Arabic" w:hint="cs"/>
          <w:color w:val="000000" w:themeColor="text1"/>
          <w:rtl/>
        </w:rPr>
        <w:t>ثاني</w:t>
      </w:r>
      <w:r>
        <w:rPr>
          <w:rFonts w:cs="Simplified Arabic" w:hint="cs"/>
          <w:color w:val="000000" w:themeColor="text1"/>
          <w:rtl/>
        </w:rPr>
        <w:t>،</w:t>
      </w:r>
      <w:proofErr w:type="spellEnd"/>
      <w:r w:rsidRPr="005A2E8E">
        <w:rPr>
          <w:rFonts w:cs="Simplified Arabic"/>
          <w:color w:val="000000" w:themeColor="text1"/>
          <w:rtl/>
        </w:rPr>
        <w:t xml:space="preserve"> </w:t>
      </w:r>
      <w:r w:rsidR="002D19F2">
        <w:rPr>
          <w:rFonts w:cs="Simplified Arabic" w:hint="cs"/>
          <w:color w:val="000000" w:themeColor="text1"/>
          <w:rtl/>
        </w:rPr>
        <w:t>2020</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8242D2">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8242D2">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r w:rsidR="00530F97">
        <w:rPr>
          <w:rFonts w:cs="Simplified Arabic" w:hint="cs"/>
          <w:sz w:val="24"/>
          <w:szCs w:val="24"/>
          <w:rtl/>
        </w:rPr>
        <w:t>غزة</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w:t>
            </w:r>
            <w:proofErr w:type="spellStart"/>
            <w:r w:rsidRPr="00F624C2">
              <w:rPr>
                <w:rFonts w:ascii="Simplified Arabic" w:hAnsi="Simplified Arabic" w:cs="Simplified Arabic"/>
                <w:color w:val="000000" w:themeColor="text1"/>
                <w:rtl/>
              </w:rPr>
              <w:t>المجاني:</w:t>
            </w:r>
            <w:proofErr w:type="spellEnd"/>
            <w:r w:rsidRPr="00F624C2">
              <w:rPr>
                <w:rFonts w:ascii="Simplified Arabic" w:hAnsi="Simplified Arabic" w:cs="Simplified Arabic"/>
                <w:color w:val="000000" w:themeColor="text1"/>
                <w:rtl/>
              </w:rPr>
              <w:t xml:space="preserve">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3"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0B3A87" w:rsidRDefault="000B3A87" w:rsidP="002615B7">
            <w:pPr>
              <w:rPr>
                <w:rFonts w:ascii="Simplified Arabic" w:hAnsi="Simplified Arabic" w:cs="Simplified Arabic" w:hint="cs"/>
                <w:color w:val="000000" w:themeColor="text1"/>
                <w:rtl/>
              </w:rPr>
            </w:pPr>
          </w:p>
          <w:p w:rsidR="000B3A87" w:rsidRPr="00303A73" w:rsidRDefault="00633291" w:rsidP="002615B7">
            <w:pPr>
              <w:rPr>
                <w:b/>
                <w:bCs/>
                <w:color w:val="000000" w:themeColor="text1"/>
              </w:rPr>
            </w:pPr>
            <w:r w:rsidRPr="00303A73">
              <w:rPr>
                <w:rFonts w:ascii="Simplified Arabic" w:hAnsi="Simplified Arabic" w:cs="Simplified Arabic"/>
                <w:b/>
                <w:bCs/>
                <w:color w:val="000000" w:themeColor="text1"/>
                <w:rtl/>
              </w:rPr>
              <w:t>الرقم المرجعي:</w:t>
            </w:r>
            <w:r w:rsidR="00CA4B4F" w:rsidRPr="00303A73">
              <w:rPr>
                <w:rFonts w:hint="cs"/>
                <w:b/>
                <w:bCs/>
                <w:color w:val="000000" w:themeColor="text1"/>
                <w:rtl/>
              </w:rPr>
              <w:t xml:space="preserve"> </w:t>
            </w:r>
            <w:r w:rsidR="003B7607" w:rsidRPr="00303A73">
              <w:rPr>
                <w:b/>
                <w:bCs/>
                <w:color w:val="000000" w:themeColor="text1"/>
              </w:rPr>
              <w:t>2504</w:t>
            </w:r>
          </w:p>
          <w:p w:rsidR="00633291" w:rsidRPr="000B3A87" w:rsidRDefault="00633291" w:rsidP="000B3A87"/>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6"/>
          <w:footerReference w:type="default" r:id="rId17"/>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8"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F39CC" w:rsidRDefault="00C12809">
      <w:pPr>
        <w:bidi w:val="0"/>
        <w:rPr>
          <w:rFonts w:ascii="Simplified Arabic" w:hAnsi="Simplified Arabic" w:cs="Simplified Arabic"/>
          <w:b/>
          <w:bCs/>
          <w:sz w:val="28"/>
          <w:szCs w:val="28"/>
        </w:rPr>
        <w:sectPr w:rsidR="00FF39CC" w:rsidSect="00C12809">
          <w:headerReference w:type="first" r:id="rId20"/>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cs="Simplified Arabic"/>
          <w:b/>
          <w:bCs/>
          <w:noProof/>
          <w:sz w:val="28"/>
          <w:szCs w:val="28"/>
        </w:rPr>
        <w:lastRenderedPageBreak/>
        <w:drawing>
          <wp:inline distT="0" distB="0" distL="0" distR="0">
            <wp:extent cx="8134985" cy="5759450"/>
            <wp:effectExtent l="19050" t="0" r="0" b="0"/>
            <wp:docPr id="2" name="Picture 1" descr="Gaza_ARمحافظ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za_ARمحافظة.jpg"/>
                    <pic:cNvPicPr/>
                  </pic:nvPicPr>
                  <pic:blipFill>
                    <a:blip r:embed="rId21" cstate="print"/>
                    <a:stretch>
                      <a:fillRect/>
                    </a:stretch>
                  </pic:blipFill>
                  <pic:spPr>
                    <a:xfrm>
                      <a:off x="0" y="0"/>
                      <a:ext cx="8134985" cy="5759450"/>
                    </a:xfrm>
                    <a:prstGeom prst="rect">
                      <a:avLst/>
                    </a:prstGeom>
                  </pic:spPr>
                </pic:pic>
              </a:graphicData>
            </a:graphic>
          </wp:inline>
        </w:drawing>
      </w:r>
    </w:p>
    <w:p w:rsidR="00862BC6" w:rsidRDefault="00862BC6">
      <w:pPr>
        <w:bidi w:val="0"/>
        <w:rPr>
          <w:rFonts w:ascii="Simplified Arabic" w:hAnsi="Simplified Arabic" w:cs="Simplified Arabic"/>
          <w:b/>
          <w:bCs/>
          <w:sz w:val="28"/>
          <w:szCs w:val="28"/>
        </w:rPr>
      </w:pP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5F774A" w:rsidRDefault="005F774A" w:rsidP="00504B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تقسيم التجمعات الفلسطينية إلى تجمعات حضرية وريفية إضافة للمخيمات استنادا إلى معايي</w:t>
      </w:r>
      <w:r>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w:t>
      </w:r>
      <w:r w:rsidR="00504B9D">
        <w:rPr>
          <w:rFonts w:ascii="Simplified Arabic" w:hAnsi="Simplified Arabic" w:cs="Simplified Arabic" w:hint="cs"/>
          <w:sz w:val="24"/>
          <w:szCs w:val="24"/>
          <w:rtl/>
        </w:rPr>
        <w:t>محافظة</w:t>
      </w:r>
      <w:r>
        <w:rPr>
          <w:rFonts w:ascii="Simplified Arabic" w:hAnsi="Simplified Arabic" w:cs="Simplified Arabic" w:hint="cs"/>
          <w:sz w:val="24"/>
          <w:szCs w:val="24"/>
          <w:rtl/>
        </w:rPr>
        <w:t xml:space="preserve"> غزة مصنفة على أنها تجمعات ريفية.</w:t>
      </w:r>
    </w:p>
    <w:p w:rsidR="005F774A" w:rsidRPr="005F774A" w:rsidRDefault="005F774A" w:rsidP="005F774A">
      <w:pPr>
        <w:pStyle w:val="ListParagraph"/>
        <w:ind w:left="565"/>
        <w:jc w:val="both"/>
        <w:rPr>
          <w:rFonts w:ascii="Simplified Arabic" w:hAnsi="Simplified Arabic" w:cs="Simplified Arabic"/>
          <w:sz w:val="14"/>
          <w:szCs w:val="14"/>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F774A">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A13889"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3620AC">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w:t>
            </w:r>
            <w:r w:rsidR="003620AC">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sidR="009A1AD1">
              <w:rPr>
                <w:rFonts w:ascii="Simplified Arabic" w:hAnsi="Simplified Arabic" w:cs="Simplified Arabic" w:hint="cs"/>
                <w:snapToGrid w:val="0"/>
                <w:sz w:val="24"/>
                <w:szCs w:val="24"/>
                <w:rtl/>
              </w:rPr>
              <w:t xml:space="preserve"> </w:t>
            </w:r>
            <w:r w:rsidR="00482480">
              <w:rPr>
                <w:rFonts w:ascii="Simplified Arabic" w:hAnsi="Simplified Arabic" w:cs="Simplified Arabic"/>
                <w:snapToGrid w:val="0"/>
                <w:sz w:val="24"/>
                <w:szCs w:val="24"/>
                <w:rtl/>
              </w:rPr>
              <w:t>محافظة</w:t>
            </w:r>
            <w:r w:rsidR="0002687E">
              <w:rPr>
                <w:rFonts w:ascii="Simplified Arabic" w:hAnsi="Simplified Arabic" w:cs="Simplified Arabic"/>
                <w:snapToGrid w:val="0"/>
                <w:sz w:val="24"/>
                <w:szCs w:val="24"/>
                <w:rtl/>
              </w:rPr>
              <w:t xml:space="preserve"> </w:t>
            </w:r>
            <w:r w:rsidR="00530F97">
              <w:rPr>
                <w:rFonts w:ascii="Simplified Arabic" w:hAnsi="Simplified Arabic" w:cs="Simplified Arabic"/>
                <w:snapToGrid w:val="0"/>
                <w:sz w:val="24"/>
                <w:szCs w:val="24"/>
                <w:rtl/>
              </w:rPr>
              <w:t>غزة</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وعدد الغرف في</w:t>
            </w:r>
            <w:r w:rsidR="004862A0">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BE29FE" w:rsidP="000B12A2">
            <w:pPr>
              <w:jc w:val="center"/>
              <w:rPr>
                <w:rFonts w:cs="Simplified Arabic"/>
                <w:b/>
                <w:bCs/>
                <w:snapToGrid w:val="0"/>
                <w:sz w:val="24"/>
                <w:szCs w:val="24"/>
                <w:rtl/>
              </w:rPr>
            </w:pPr>
            <w:r>
              <w:rPr>
                <w:rFonts w:cs="Simplified Arabic" w:hint="cs"/>
                <w:b/>
                <w:bCs/>
                <w:snapToGrid w:val="0"/>
                <w:sz w:val="24"/>
                <w:szCs w:val="24"/>
                <w:rtl/>
              </w:rPr>
              <w:t>44</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9A1AD1">
              <w:rPr>
                <w:rFonts w:ascii="Simplified Arabic" w:hAnsi="Simplified Arabic" w:cs="Simplified Arabic"/>
                <w:sz w:val="24"/>
                <w:szCs w:val="24"/>
                <w:rtl/>
              </w:rPr>
              <w:t>محافظة</w:t>
            </w:r>
            <w:r w:rsidR="009A1AD1">
              <w:rPr>
                <w:rFonts w:ascii="Simplified Arabic" w:hAnsi="Simplified Arabic" w:cs="Simplified Arabic" w:hint="cs"/>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BE29FE" w:rsidP="000B12A2">
            <w:pPr>
              <w:jc w:val="center"/>
              <w:rPr>
                <w:rFonts w:cs="Simplified Arabic"/>
                <w:b/>
                <w:bCs/>
                <w:snapToGrid w:val="0"/>
                <w:sz w:val="8"/>
                <w:szCs w:val="8"/>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BE29FE" w:rsidP="000B12A2">
            <w:pPr>
              <w:jc w:val="center"/>
              <w:rPr>
                <w:rFonts w:cs="Simplified Arabic"/>
                <w:b/>
                <w:bCs/>
                <w:snapToGrid w:val="0"/>
                <w:sz w:val="24"/>
                <w:szCs w:val="24"/>
              </w:rPr>
            </w:pPr>
            <w:r>
              <w:rPr>
                <w:rFonts w:cs="Simplified Arabic" w:hint="cs"/>
                <w:b/>
                <w:bCs/>
                <w:snapToGrid w:val="0"/>
                <w:sz w:val="24"/>
                <w:szCs w:val="24"/>
                <w:rtl/>
              </w:rPr>
              <w:t>48</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BE29FE" w:rsidP="000B12A2">
            <w:pPr>
              <w:jc w:val="center"/>
              <w:rPr>
                <w:rFonts w:cs="Simplified Arabic"/>
                <w:b/>
                <w:bCs/>
                <w:snapToGrid w:val="0"/>
                <w:sz w:val="8"/>
                <w:szCs w:val="8"/>
                <w:rtl/>
              </w:rPr>
            </w:pPr>
            <w:r>
              <w:rPr>
                <w:rFonts w:cs="Simplified Arabic" w:hint="cs"/>
                <w:b/>
                <w:bCs/>
                <w:snapToGrid w:val="0"/>
                <w:sz w:val="24"/>
                <w:szCs w:val="24"/>
                <w:rtl/>
              </w:rPr>
              <w:t>49</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BE29FE" w:rsidP="000B12A2">
            <w:pPr>
              <w:jc w:val="center"/>
              <w:rPr>
                <w:rFonts w:cs="Simplified Arabic"/>
                <w:b/>
                <w:bCs/>
                <w:snapToGrid w:val="0"/>
                <w:sz w:val="24"/>
                <w:szCs w:val="24"/>
                <w:rtl/>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7B4861">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BE29FE" w:rsidP="000B12A2">
            <w:pPr>
              <w:jc w:val="center"/>
              <w:rPr>
                <w:rFonts w:cs="Simplified Arabic"/>
                <w:b/>
                <w:bCs/>
                <w:snapToGrid w:val="0"/>
                <w:sz w:val="8"/>
                <w:szCs w:val="8"/>
                <w:rtl/>
              </w:rPr>
            </w:pPr>
            <w:r>
              <w:rPr>
                <w:rFonts w:cs="Simplified Arabic" w:hint="cs"/>
                <w:b/>
                <w:bCs/>
                <w:snapToGrid w:val="0"/>
                <w:sz w:val="24"/>
                <w:szCs w:val="24"/>
                <w:rtl/>
              </w:rPr>
              <w:t>53</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BE29FE" w:rsidP="000B12A2">
            <w:pPr>
              <w:jc w:val="center"/>
              <w:rPr>
                <w:rFonts w:cs="Simplified Arabic"/>
                <w:b/>
                <w:bCs/>
                <w:snapToGrid w:val="0"/>
                <w:sz w:val="24"/>
                <w:szCs w:val="24"/>
              </w:rPr>
            </w:pPr>
            <w:r>
              <w:rPr>
                <w:rFonts w:cs="Simplified Arabic" w:hint="cs"/>
                <w:b/>
                <w:bCs/>
                <w:snapToGrid w:val="0"/>
                <w:sz w:val="24"/>
                <w:szCs w:val="24"/>
                <w:rtl/>
              </w:rPr>
              <w:t>54</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BE29FE" w:rsidP="000B12A2">
            <w:pPr>
              <w:jc w:val="center"/>
              <w:rPr>
                <w:rFonts w:cs="Simplified Arabic"/>
                <w:b/>
                <w:bCs/>
                <w:snapToGrid w:val="0"/>
                <w:sz w:val="8"/>
                <w:szCs w:val="8"/>
                <w:rtl/>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BE29FE" w:rsidP="000B12A2">
            <w:pPr>
              <w:jc w:val="center"/>
              <w:rPr>
                <w:rFonts w:cs="Simplified Arabic"/>
                <w:b/>
                <w:bCs/>
                <w:snapToGrid w:val="0"/>
                <w:sz w:val="24"/>
                <w:szCs w:val="24"/>
                <w:rtl/>
              </w:rPr>
            </w:pPr>
            <w:r>
              <w:rPr>
                <w:rFonts w:cs="Simplified Arabic" w:hint="cs"/>
                <w:b/>
                <w:bCs/>
                <w:snapToGrid w:val="0"/>
                <w:sz w:val="24"/>
                <w:szCs w:val="24"/>
                <w:rtl/>
              </w:rPr>
              <w:t>58</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BE29FE"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7B4861">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E29FE"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7B4861">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E29FE"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BE29FE"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وعمر وجنس رب الأسرة ونوع</w:t>
            </w:r>
            <w:r w:rsidR="007B4861">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E29FE"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BE29FE"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603ED4"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7B4861">
              <w:rPr>
                <w:rFonts w:ascii="Simplified Arabic" w:hAnsi="Simplified Arabic" w:cs="Simplified Arabic" w:hint="cs"/>
                <w:sz w:val="24"/>
                <w:szCs w:val="24"/>
                <w:rtl/>
              </w:rPr>
              <w:t xml:space="preserve">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3620AC">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603ED4"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76685">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وكثافة السكن</w:t>
            </w:r>
            <w:r w:rsidR="00900002">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7B52A1">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7B4861">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r w:rsidR="007B4861">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التي يتوفر لديها السلع المعمرة حسب السلعة ونوع</w:t>
            </w:r>
            <w:r w:rsidR="007B52A1">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603ED4"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7B486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1E1253">
              <w:rPr>
                <w:rFonts w:ascii="Simplified Arabic" w:hAnsi="Simplified Arabic" w:cs="Simplified Arabic"/>
                <w:sz w:val="24"/>
                <w:szCs w:val="24"/>
                <w:rtl/>
              </w:rPr>
              <w:t>محافظة</w:t>
            </w:r>
            <w:r w:rsidR="0002687E">
              <w:rPr>
                <w:rFonts w:ascii="Simplified Arabic" w:hAnsi="Simplified Arabic" w:cs="Simplified Arabic"/>
                <w:sz w:val="24"/>
                <w:szCs w:val="24"/>
                <w:rtl/>
              </w:rPr>
              <w:t xml:space="preserve"> </w:t>
            </w:r>
            <w:r w:rsidR="00530F97">
              <w:rPr>
                <w:rFonts w:ascii="Simplified Arabic" w:hAnsi="Simplified Arabic" w:cs="Simplified Arabic"/>
                <w:sz w:val="24"/>
                <w:szCs w:val="24"/>
                <w:rtl/>
              </w:rPr>
              <w:t>غزة</w:t>
            </w:r>
            <w:r w:rsidRPr="00827B2C">
              <w:rPr>
                <w:rFonts w:ascii="Simplified Arabic" w:hAnsi="Simplified Arabic" w:cs="Simplified Arabic"/>
                <w:sz w:val="24"/>
                <w:szCs w:val="24"/>
                <w:rtl/>
              </w:rPr>
              <w:t xml:space="preserve"> حسب عدد وسائل تكنولوجيا المعلومات المتوفرة ونوع</w:t>
            </w:r>
            <w:r w:rsidR="007B4861">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603ED4"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1E1253">
              <w:rPr>
                <w:rFonts w:ascii="Simplified Arabic" w:hAnsi="Simplified Arabic" w:cs="Simplified Arabic"/>
                <w:sz w:val="24"/>
                <w:szCs w:val="24"/>
                <w:rtl/>
              </w:rPr>
              <w:t xml:space="preserve">محافظة </w:t>
            </w:r>
            <w:r w:rsidR="00530F97">
              <w:rPr>
                <w:rFonts w:ascii="Simplified Arabic" w:hAnsi="Simplified Arabic" w:cs="Simplified Arabic"/>
                <w:sz w:val="24"/>
                <w:szCs w:val="24"/>
                <w:rtl/>
              </w:rPr>
              <w:t>غزة</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1A24B8"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E8768C">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r w:rsidR="00E8768C">
              <w:rPr>
                <w:rFonts w:ascii="Simplified Arabic" w:hAnsi="Simplified Arabic" w:cs="Simplified Arabic" w:hint="cs"/>
                <w:b/>
                <w:bCs/>
                <w:sz w:val="24"/>
                <w:szCs w:val="24"/>
                <w:rtl/>
              </w:rPr>
              <w:t>ثاني</w:t>
            </w:r>
            <w:r w:rsidR="00D57D7E">
              <w:rPr>
                <w:rFonts w:ascii="Simplified Arabic" w:hAnsi="Simplified Arabic" w:cs="Simplified Arabic" w:hint="cs"/>
                <w:b/>
                <w:bCs/>
                <w:sz w:val="24"/>
                <w:szCs w:val="24"/>
                <w:rtl/>
              </w:rPr>
              <w:t>،</w:t>
            </w:r>
            <w:r w:rsidR="004B075E">
              <w:rPr>
                <w:rFonts w:ascii="Simplified Arabic" w:hAnsi="Simplified Arabic" w:cs="Simplified Arabic" w:hint="cs"/>
                <w:b/>
                <w:bCs/>
                <w:sz w:val="24"/>
                <w:szCs w:val="24"/>
                <w:rtl/>
              </w:rPr>
              <w:t xml:space="preserve"> </w:t>
            </w:r>
            <w:r w:rsidR="00E8768C">
              <w:rPr>
                <w:rFonts w:ascii="Simplified Arabic" w:hAnsi="Simplified Arabic" w:cs="Simplified Arabic"/>
                <w:b/>
                <w:bCs/>
                <w:sz w:val="24"/>
                <w:szCs w:val="24"/>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F39CC">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C862F7">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C862F7">
        <w:rPr>
          <w:rFonts w:ascii="Simplified Arabic" w:hAnsi="Simplified Arabic" w:cs="Simplified Arabic" w:hint="cs"/>
          <w:color w:val="000000" w:themeColor="text1"/>
          <w:sz w:val="24"/>
          <w:szCs w:val="24"/>
          <w:rtl/>
        </w:rPr>
        <w:t>الخليل</w:t>
      </w:r>
      <w:r w:rsidRPr="00862BC6">
        <w:rPr>
          <w:rFonts w:ascii="Simplified Arabic" w:hAnsi="Simplified Arabic" w:cs="Simplified Arabic" w:hint="cs"/>
          <w:color w:val="000000" w:themeColor="text1"/>
          <w:sz w:val="24"/>
          <w:szCs w:val="24"/>
          <w:rtl/>
        </w:rPr>
        <w:t>.</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D81A54">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r w:rsidR="00530F97">
        <w:rPr>
          <w:rFonts w:ascii="Simplified Arabic" w:hAnsi="Simplified Arabic" w:cs="Simplified Arabic" w:hint="cs"/>
          <w:sz w:val="24"/>
          <w:szCs w:val="24"/>
          <w:rtl/>
        </w:rPr>
        <w:t>غزة</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F0F37">
        <w:rPr>
          <w:rFonts w:ascii="Simplified Arabic" w:hAnsi="Simplified Arabic" w:cs="Simplified Arabic" w:hint="cs"/>
          <w:sz w:val="24"/>
          <w:szCs w:val="24"/>
          <w:rtl/>
        </w:rPr>
        <w:t xml:space="preserve"> </w:t>
      </w:r>
      <w:r w:rsidR="0043334C">
        <w:rPr>
          <w:rFonts w:ascii="Simplified Arabic" w:hAnsi="Simplified Arabic" w:cs="Simplified Arabic"/>
          <w:sz w:val="24"/>
          <w:szCs w:val="24"/>
          <w:lang w:bidi="ar-JO"/>
        </w:rPr>
        <w:t>113,238</w:t>
      </w:r>
      <w:r w:rsidR="00A91C7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E632CB">
        <w:rPr>
          <w:rFonts w:ascii="Simplified Arabic" w:hAnsi="Simplified Arabic" w:cs="Simplified Arabic"/>
          <w:sz w:val="24"/>
          <w:szCs w:val="24"/>
        </w:rPr>
        <w:t>33</w:t>
      </w:r>
      <w:r w:rsidR="00862440">
        <w:rPr>
          <w:rFonts w:ascii="Simplified Arabic" w:hAnsi="Simplified Arabic" w:cs="Simplified Arabic"/>
          <w:sz w:val="24"/>
          <w:szCs w:val="24"/>
        </w:rPr>
        <w:t>.8</w:t>
      </w:r>
      <w:proofErr w:type="spellStart"/>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w:t>
      </w:r>
      <w:r w:rsidR="00E632CB">
        <w:rPr>
          <w:rFonts w:ascii="Simplified Arabic" w:hAnsi="Simplified Arabic" w:cs="Simplified Arabic" w:hint="cs"/>
          <w:sz w:val="24"/>
          <w:szCs w:val="24"/>
          <w:rtl/>
          <w:lang w:bidi="ar-JO"/>
        </w:rPr>
        <w:t>قطاع غزة</w:t>
      </w:r>
      <w:proofErr w:type="spellStart"/>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w:t>
      </w:r>
      <w:r w:rsidR="00D81A54">
        <w:rPr>
          <w:rFonts w:ascii="Simplified Arabic" w:hAnsi="Simplified Arabic" w:cs="Simplified Arabic" w:hint="cs"/>
          <w:sz w:val="24"/>
          <w:szCs w:val="24"/>
          <w:rtl/>
        </w:rPr>
        <w:t>في</w:t>
      </w:r>
      <w:r w:rsidRPr="00F36A8A">
        <w:rPr>
          <w:rFonts w:ascii="Simplified Arabic" w:hAnsi="Simplified Arabic" w:cs="Simplified Arabic"/>
          <w:sz w:val="24"/>
          <w:szCs w:val="24"/>
          <w:rtl/>
        </w:rPr>
        <w:t xml:space="preserve"> الحضر</w:t>
      </w:r>
      <w:r w:rsidR="00D81A54">
        <w:rPr>
          <w:rFonts w:ascii="Simplified Arabic" w:hAnsi="Simplified Arabic" w:cs="Simplified Arabic" w:hint="cs"/>
          <w:sz w:val="24"/>
          <w:szCs w:val="24"/>
          <w:rtl/>
        </w:rPr>
        <w:t xml:space="preserve"> </w:t>
      </w:r>
      <w:r w:rsidR="00D81A54">
        <w:rPr>
          <w:rFonts w:ascii="Simplified Arabic" w:hAnsi="Simplified Arabic" w:cs="Simplified Arabic"/>
          <w:sz w:val="24"/>
          <w:szCs w:val="24"/>
        </w:rPr>
        <w:t>93.6</w:t>
      </w:r>
      <w:proofErr w:type="spellStart"/>
      <w:r w:rsidR="00D81A54" w:rsidRPr="00F36A8A">
        <w:rPr>
          <w:rFonts w:ascii="Simplified Arabic" w:hAnsi="Simplified Arabic" w:cs="Simplified Arabic"/>
          <w:sz w:val="24"/>
          <w:szCs w:val="24"/>
          <w:rtl/>
        </w:rPr>
        <w:t>%</w:t>
      </w:r>
      <w:proofErr w:type="spellEnd"/>
      <w:r w:rsidR="00D81A54">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D81A54">
        <w:rPr>
          <w:rFonts w:ascii="Simplified Arabic" w:hAnsi="Simplified Arabic" w:cs="Simplified Arabic" w:hint="cs"/>
          <w:sz w:val="24"/>
          <w:szCs w:val="24"/>
          <w:rtl/>
        </w:rPr>
        <w:t xml:space="preserve">في </w:t>
      </w:r>
      <w:r w:rsidR="00FA2760">
        <w:rPr>
          <w:rFonts w:ascii="Simplified Arabic" w:hAnsi="Simplified Arabic" w:cs="Simplified Arabic"/>
          <w:sz w:val="24"/>
          <w:szCs w:val="24"/>
          <w:rtl/>
        </w:rPr>
        <w:t>المخيم</w:t>
      </w:r>
      <w:r w:rsidRPr="00F36A8A">
        <w:rPr>
          <w:rFonts w:ascii="Simplified Arabic" w:hAnsi="Simplified Arabic" w:cs="Simplified Arabic"/>
          <w:sz w:val="24"/>
          <w:szCs w:val="24"/>
          <w:rtl/>
        </w:rPr>
        <w:t xml:space="preserve"> </w:t>
      </w:r>
      <w:r w:rsidR="00D81A54">
        <w:rPr>
          <w:rFonts w:ascii="Simplified Arabic" w:hAnsi="Simplified Arabic" w:cs="Simplified Arabic"/>
          <w:sz w:val="24"/>
          <w:szCs w:val="24"/>
        </w:rPr>
        <w:t>6.4</w:t>
      </w:r>
      <w:proofErr w:type="spellStart"/>
      <w:r w:rsidR="005D1C08">
        <w:rPr>
          <w:rFonts w:ascii="Simplified Arabic" w:hAnsi="Simplified Arabic" w:cs="Simplified Arabic"/>
          <w:sz w:val="24"/>
          <w:szCs w:val="24"/>
          <w:rtl/>
        </w:rPr>
        <w:t>%</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(انظر/ي جدول 2).</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C6348B">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C6348B">
        <w:rPr>
          <w:rFonts w:ascii="Simplified Arabic" w:hAnsi="Simplified Arabic" w:cs="Simplified Arabic"/>
          <w:sz w:val="24"/>
          <w:szCs w:val="24"/>
        </w:rPr>
        <w:t>50.9</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1E3B9E">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Pr="00166FC5">
        <w:rPr>
          <w:rFonts w:ascii="Simplified Arabic" w:hAnsi="Simplified Arabic" w:cs="Simplified Arabic" w:hint="cs"/>
          <w:sz w:val="24"/>
          <w:szCs w:val="24"/>
          <w:rtl/>
        </w:rPr>
        <w:t xml:space="preserve"> فقد بلغ</w:t>
      </w:r>
      <w:r w:rsidR="005D6626">
        <w:rPr>
          <w:rFonts w:ascii="Simplified Arabic" w:hAnsi="Simplified Arabic" w:cs="Simplified Arabic" w:hint="cs"/>
          <w:sz w:val="24"/>
          <w:szCs w:val="24"/>
          <w:rtl/>
          <w:lang w:bidi="ar-JO"/>
        </w:rPr>
        <w:t xml:space="preserve"> </w:t>
      </w:r>
      <w:r w:rsidR="001E3B9E">
        <w:rPr>
          <w:rFonts w:ascii="Simplified Arabic" w:hAnsi="Simplified Arabic" w:cs="Simplified Arabic"/>
          <w:sz w:val="24"/>
          <w:szCs w:val="24"/>
          <w:lang w:bidi="ar-JO"/>
        </w:rPr>
        <w:t>640,806</w:t>
      </w:r>
      <w:r w:rsidR="00833D27">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1E3B9E">
        <w:rPr>
          <w:rFonts w:ascii="Simplified Arabic" w:hAnsi="Simplified Arabic" w:cs="Simplified Arabic"/>
          <w:sz w:val="24"/>
          <w:szCs w:val="24"/>
        </w:rPr>
        <w:t>32.2</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r w:rsidR="00530F97">
        <w:rPr>
          <w:rFonts w:cs="Simplified Arabic" w:hint="cs"/>
          <w:b/>
          <w:bCs/>
          <w:sz w:val="22"/>
          <w:szCs w:val="22"/>
          <w:rtl/>
        </w:rPr>
        <w:t>غزة</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lang w:bidi="ar-JO"/>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702E25" w:rsidP="0092742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86</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92742E">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E65D6B">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E65D6B">
        <w:rPr>
          <w:rFonts w:ascii="Simplified Arabic" w:hAnsi="Simplified Arabic" w:cs="Simplified Arabic"/>
          <w:sz w:val="24"/>
          <w:szCs w:val="24"/>
          <w:lang w:bidi="ar-JO"/>
        </w:rPr>
        <w:t>13,351</w:t>
      </w:r>
      <w:r w:rsidR="00702E25" w:rsidRPr="00702E25">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702E25">
        <w:rPr>
          <w:rFonts w:ascii="Simplified Arabic" w:hAnsi="Simplified Arabic" w:cs="Simplified Arabic"/>
          <w:sz w:val="24"/>
          <w:szCs w:val="24"/>
        </w:rPr>
        <w:t>11.8</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sz w:val="24"/>
          <w:szCs w:val="24"/>
          <w:lang w:bidi="ar-JO"/>
        </w:rPr>
        <w:t>97,851</w:t>
      </w:r>
      <w:r w:rsidR="00DB17BF">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5D5CA8">
        <w:rPr>
          <w:rFonts w:ascii="Simplified Arabic" w:hAnsi="Simplified Arabic" w:cs="Simplified Arabic"/>
          <w:sz w:val="24"/>
          <w:szCs w:val="24"/>
        </w:rPr>
        <w:t>86.4</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5D5CA8">
        <w:rPr>
          <w:rFonts w:ascii="Simplified Arabic" w:hAnsi="Simplified Arabic" w:cs="Simplified Arabic"/>
          <w:sz w:val="24"/>
          <w:szCs w:val="24"/>
        </w:rPr>
        <w:t>393</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5D5CA8">
        <w:rPr>
          <w:rFonts w:ascii="Simplified Arabic" w:hAnsi="Simplified Arabic" w:cs="Simplified Arabic"/>
          <w:sz w:val="24"/>
          <w:szCs w:val="24"/>
        </w:rPr>
        <w:t>0.3</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lang w:bidi="ar-JO"/>
        </w:rPr>
        <w:t xml:space="preserve">غرفة مستقلة بلغت </w:t>
      </w:r>
      <w:r w:rsidR="005D5CA8">
        <w:rPr>
          <w:rFonts w:ascii="Simplified Arabic" w:hAnsi="Simplified Arabic" w:cs="Simplified Arabic"/>
          <w:sz w:val="24"/>
          <w:szCs w:val="24"/>
          <w:lang w:bidi="ar-JO"/>
        </w:rPr>
        <w:t>1,311</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hint="cs"/>
          <w:sz w:val="24"/>
          <w:szCs w:val="24"/>
          <w:rtl/>
        </w:rPr>
        <w:t xml:space="preserve">مسكناً بما نسبته </w:t>
      </w:r>
      <w:r w:rsidR="005D5CA8">
        <w:rPr>
          <w:rFonts w:ascii="Simplified Arabic" w:hAnsi="Simplified Arabic" w:cs="Simplified Arabic"/>
          <w:sz w:val="24"/>
          <w:szCs w:val="24"/>
        </w:rPr>
        <w:t>1.2</w:t>
      </w:r>
      <w:proofErr w:type="spellStart"/>
      <w:r w:rsidR="005D5CA8">
        <w:rPr>
          <w:rFonts w:ascii="Simplified Arabic" w:hAnsi="Simplified Arabic" w:cs="Simplified Arabic" w:hint="cs"/>
          <w:sz w:val="24"/>
          <w:szCs w:val="24"/>
          <w:rtl/>
          <w:lang w:bidi="ar-JO"/>
        </w:rPr>
        <w:t>%،</w:t>
      </w:r>
      <w:proofErr w:type="spellEnd"/>
      <w:r w:rsidR="005D5CA8">
        <w:rPr>
          <w:rFonts w:ascii="Simplified Arabic" w:hAnsi="Simplified Arabic" w:cs="Simplified Arabic" w:hint="cs"/>
          <w:sz w:val="24"/>
          <w:szCs w:val="24"/>
          <w:rtl/>
          <w:lang w:bidi="ar-JO"/>
        </w:rPr>
        <w:t xml:space="preserve"> وأما عدد المساكن المأهولة نوعها</w:t>
      </w:r>
      <w:r w:rsidR="005D5CA8" w:rsidRPr="005D5CA8">
        <w:rPr>
          <w:rFonts w:ascii="Simplified Arabic" w:hAnsi="Simplified Arabic" w:cs="Simplified Arabic" w:hint="cs"/>
          <w:sz w:val="24"/>
          <w:szCs w:val="24"/>
          <w:rtl/>
          <w:lang w:bidi="ar-JO"/>
        </w:rPr>
        <w:t xml:space="preserve"> </w:t>
      </w:r>
      <w:r w:rsidR="003F1C4D">
        <w:rPr>
          <w:rFonts w:ascii="Simplified Arabic" w:hAnsi="Simplified Arabic" w:cs="Simplified Arabic" w:hint="cs"/>
          <w:sz w:val="24"/>
          <w:szCs w:val="24"/>
          <w:rtl/>
          <w:lang w:bidi="ar-JO"/>
        </w:rPr>
        <w:t>أخرى</w:t>
      </w:r>
      <w:r w:rsidR="004F79AB">
        <w:rPr>
          <w:rFonts w:ascii="Simplified Arabic" w:hAnsi="Simplified Arabic" w:cs="Simplified Arabic" w:hint="cs"/>
          <w:sz w:val="24"/>
          <w:szCs w:val="24"/>
          <w:rtl/>
          <w:lang w:bidi="ar-JO"/>
        </w:rPr>
        <w:t xml:space="preserve"> </w:t>
      </w:r>
      <w:proofErr w:type="spellStart"/>
      <w:r w:rsidR="004F79AB">
        <w:rPr>
          <w:rFonts w:ascii="Simplified Arabic" w:hAnsi="Simplified Arabic" w:cs="Simplified Arabic" w:hint="cs"/>
          <w:sz w:val="24"/>
          <w:szCs w:val="24"/>
          <w:rtl/>
          <w:lang w:bidi="ar-JO"/>
        </w:rPr>
        <w:t>(</w:t>
      </w:r>
      <w:r w:rsidR="004F79AB" w:rsidRPr="004F79AB">
        <w:rPr>
          <w:rFonts w:ascii="Simplified Arabic" w:hAnsi="Simplified Arabic" w:cs="Simplified Arabic" w:hint="cs"/>
          <w:sz w:val="24"/>
          <w:szCs w:val="24"/>
          <w:rtl/>
          <w:lang w:bidi="ar-JO"/>
        </w:rPr>
        <w:t>خيمة،</w:t>
      </w:r>
      <w:proofErr w:type="spellEnd"/>
      <w:r w:rsidR="004F79AB" w:rsidRPr="004F79AB">
        <w:rPr>
          <w:rFonts w:ascii="Simplified Arabic" w:hAnsi="Simplified Arabic" w:cs="Simplified Arabic" w:hint="cs"/>
          <w:sz w:val="24"/>
          <w:szCs w:val="24"/>
          <w:rtl/>
          <w:lang w:bidi="ar-JO"/>
        </w:rPr>
        <w:t xml:space="preserve"> </w:t>
      </w:r>
      <w:proofErr w:type="spellStart"/>
      <w:r w:rsidR="004F79AB" w:rsidRPr="004F79AB">
        <w:rPr>
          <w:rFonts w:ascii="Simplified Arabic" w:hAnsi="Simplified Arabic" w:cs="Simplified Arabic" w:hint="cs"/>
          <w:sz w:val="24"/>
          <w:szCs w:val="24"/>
          <w:rtl/>
          <w:lang w:bidi="ar-JO"/>
        </w:rPr>
        <w:t>براكية،</w:t>
      </w:r>
      <w:proofErr w:type="spellEnd"/>
      <w:r w:rsidR="004F79AB" w:rsidRPr="004F79AB">
        <w:rPr>
          <w:rFonts w:ascii="Simplified Arabic" w:hAnsi="Simplified Arabic" w:cs="Simplified Arabic" w:hint="cs"/>
          <w:sz w:val="24"/>
          <w:szCs w:val="24"/>
          <w:rtl/>
          <w:lang w:bidi="ar-JO"/>
        </w:rPr>
        <w:t xml:space="preserve"> </w:t>
      </w:r>
      <w:proofErr w:type="spellStart"/>
      <w:r w:rsidR="004F79AB" w:rsidRPr="004F79AB">
        <w:rPr>
          <w:rFonts w:ascii="Simplified Arabic" w:hAnsi="Simplified Arabic" w:cs="Simplified Arabic" w:hint="cs"/>
          <w:sz w:val="24"/>
          <w:szCs w:val="24"/>
          <w:rtl/>
          <w:lang w:bidi="ar-JO"/>
        </w:rPr>
        <w:t>كرفان،</w:t>
      </w:r>
      <w:proofErr w:type="spellEnd"/>
      <w:r w:rsidR="004F79AB" w:rsidRPr="004F79AB">
        <w:rPr>
          <w:rFonts w:ascii="Simplified Arabic" w:hAnsi="Simplified Arabic" w:cs="Simplified Arabic" w:hint="cs"/>
          <w:sz w:val="24"/>
          <w:szCs w:val="24"/>
          <w:rtl/>
          <w:lang w:bidi="ar-JO"/>
        </w:rPr>
        <w:t xml:space="preserve"> </w:t>
      </w:r>
      <w:proofErr w:type="spellStart"/>
      <w:r w:rsidR="004F79AB" w:rsidRPr="004F79AB">
        <w:rPr>
          <w:rFonts w:ascii="Simplified Arabic" w:hAnsi="Simplified Arabic" w:cs="Simplified Arabic" w:hint="cs"/>
          <w:sz w:val="24"/>
          <w:szCs w:val="24"/>
          <w:rtl/>
          <w:lang w:bidi="ar-JO"/>
        </w:rPr>
        <w:t>بركس،</w:t>
      </w:r>
      <w:proofErr w:type="spellEnd"/>
      <w:r w:rsidR="004F79AB" w:rsidRPr="004F79AB">
        <w:rPr>
          <w:rFonts w:ascii="Simplified Arabic" w:hAnsi="Simplified Arabic" w:cs="Simplified Arabic" w:hint="cs"/>
          <w:sz w:val="24"/>
          <w:szCs w:val="24"/>
          <w:rtl/>
          <w:lang w:bidi="ar-JO"/>
        </w:rPr>
        <w:t xml:space="preserve"> اخرى</w:t>
      </w:r>
      <w:proofErr w:type="spellStart"/>
      <w:r w:rsidR="004F79AB" w:rsidRPr="004F79AB">
        <w:rPr>
          <w:rFonts w:ascii="Simplified Arabic" w:hAnsi="Simplified Arabic" w:cs="Simplified Arabic" w:hint="cs"/>
          <w:sz w:val="24"/>
          <w:szCs w:val="24"/>
          <w:rtl/>
          <w:lang w:bidi="ar-JO"/>
        </w:rPr>
        <w:t>)</w:t>
      </w:r>
      <w:proofErr w:type="spellEnd"/>
      <w:r w:rsidR="00F83C3F">
        <w:rPr>
          <w:rFonts w:ascii="Simplified Arabic" w:hAnsi="Simplified Arabic" w:cs="Simplified Arabic" w:hint="cs"/>
          <w:sz w:val="24"/>
          <w:szCs w:val="24"/>
          <w:rtl/>
        </w:rPr>
        <w:t xml:space="preserve"> بلغت</w:t>
      </w:r>
      <w:r w:rsidR="005D5CA8">
        <w:rPr>
          <w:rFonts w:ascii="Simplified Arabic" w:hAnsi="Simplified Arabic" w:cs="Simplified Arabic" w:hint="cs"/>
          <w:sz w:val="24"/>
          <w:szCs w:val="24"/>
          <w:rtl/>
        </w:rPr>
        <w:t xml:space="preserve"> </w:t>
      </w:r>
      <w:r w:rsidR="005D5CA8">
        <w:rPr>
          <w:rFonts w:ascii="Simplified Arabic" w:hAnsi="Simplified Arabic" w:cs="Simplified Arabic"/>
          <w:sz w:val="24"/>
          <w:szCs w:val="24"/>
        </w:rPr>
        <w:t>313</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A82B73">
        <w:rPr>
          <w:rFonts w:ascii="Simplified Arabic" w:hAnsi="Simplified Arabic" w:cs="Simplified Arabic"/>
          <w:sz w:val="24"/>
          <w:szCs w:val="24"/>
          <w:lang w:bidi="ar-JO"/>
        </w:rPr>
        <w:t>3</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530F97">
        <w:rPr>
          <w:rFonts w:ascii="Simplified Arabic" w:hAnsi="Simplified Arabic" w:cs="Simplified Arabic" w:hint="cs"/>
          <w:b/>
          <w:bCs/>
          <w:noProof/>
          <w:sz w:val="22"/>
          <w:szCs w:val="22"/>
          <w:rtl/>
        </w:rPr>
        <w:t>غزة</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43267">
        <w:trPr>
          <w:trHeight w:val="5244"/>
          <w:jc w:val="center"/>
        </w:trPr>
        <w:tc>
          <w:tcPr>
            <w:tcW w:w="8246" w:type="dxa"/>
            <w:vAlign w:val="center"/>
          </w:tcPr>
          <w:p w:rsidR="00604B3A" w:rsidRPr="00643267" w:rsidRDefault="005653E3" w:rsidP="00643267">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8890</wp:posOffset>
                  </wp:positionH>
                  <wp:positionV relativeFrom="paragraph">
                    <wp:posOffset>-3249930</wp:posOffset>
                  </wp:positionV>
                  <wp:extent cx="4963160" cy="3121660"/>
                  <wp:effectExtent l="0" t="0" r="0" b="0"/>
                  <wp:wrapTight wrapText="bothSides">
                    <wp:wrapPolygon edited="0">
                      <wp:start x="10363" y="3032"/>
                      <wp:lineTo x="4974" y="3295"/>
                      <wp:lineTo x="4974" y="5141"/>
                      <wp:lineTo x="8539" y="5141"/>
                      <wp:lineTo x="6550" y="7250"/>
                      <wp:lineTo x="3399" y="7777"/>
                      <wp:lineTo x="3482" y="9359"/>
                      <wp:lineTo x="10778" y="9359"/>
                      <wp:lineTo x="10778" y="13577"/>
                      <wp:lineTo x="17079" y="15686"/>
                      <wp:lineTo x="14592" y="17795"/>
                      <wp:lineTo x="14094" y="17927"/>
                      <wp:lineTo x="12104" y="18981"/>
                      <wp:lineTo x="12104" y="19113"/>
                      <wp:lineTo x="12685" y="19113"/>
                      <wp:lineTo x="12768" y="19113"/>
                      <wp:lineTo x="15338" y="17795"/>
                      <wp:lineTo x="18322" y="17004"/>
                      <wp:lineTo x="18488" y="15950"/>
                      <wp:lineTo x="17991" y="15422"/>
                      <wp:lineTo x="10695" y="13577"/>
                      <wp:lineTo x="10695" y="9359"/>
                      <wp:lineTo x="7296" y="7250"/>
                      <wp:lineTo x="8042" y="7250"/>
                      <wp:lineTo x="14343" y="5404"/>
                      <wp:lineTo x="14509" y="3954"/>
                      <wp:lineTo x="14011" y="3691"/>
                      <wp:lineTo x="11110" y="3032"/>
                      <wp:lineTo x="10363" y="3032"/>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tc>
      </w:tr>
    </w:tbl>
    <w:p w:rsidR="00604B3A" w:rsidRPr="00C10955" w:rsidRDefault="00F86FF2" w:rsidP="00216FA0">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216FA0">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A13889"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C6287D" w:rsidRPr="00101BD5" w:rsidRDefault="00C6287D" w:rsidP="0027696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79</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C6287D" w:rsidRDefault="00C6287D"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64427F">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072ECC">
        <w:rPr>
          <w:rFonts w:ascii="Simplified Arabic" w:hAnsi="Simplified Arabic" w:cs="Simplified Arabic"/>
          <w:sz w:val="24"/>
          <w:szCs w:val="24"/>
          <w:lang w:bidi="ar-JO"/>
        </w:rPr>
        <w:t>89,607</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072ECC">
        <w:rPr>
          <w:rFonts w:ascii="Simplified Arabic" w:hAnsi="Simplified Arabic" w:cs="Simplified Arabic"/>
          <w:sz w:val="24"/>
          <w:szCs w:val="24"/>
        </w:rPr>
        <w:t>79.1</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072ECC">
        <w:rPr>
          <w:rFonts w:ascii="Simplified Arabic" w:hAnsi="Simplified Arabic" w:cs="Simplified Arabic" w:hint="cs"/>
          <w:sz w:val="24"/>
          <w:szCs w:val="24"/>
          <w:rtl/>
          <w:lang w:bidi="ar-JO"/>
        </w:rPr>
        <w:t xml:space="preserve"> </w:t>
      </w:r>
      <w:r w:rsidR="00072ECC">
        <w:rPr>
          <w:rFonts w:ascii="Simplified Arabic" w:hAnsi="Simplified Arabic" w:cs="Simplified Arabic"/>
          <w:sz w:val="24"/>
          <w:szCs w:val="24"/>
          <w:lang w:bidi="ar-JO"/>
        </w:rPr>
        <w:t>9,312</w:t>
      </w:r>
      <w:r w:rsidR="009A71E5">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072ECC">
        <w:rPr>
          <w:rFonts w:ascii="Simplified Arabic" w:hAnsi="Simplified Arabic" w:cs="Simplified Arabic"/>
          <w:sz w:val="24"/>
          <w:szCs w:val="24"/>
        </w:rPr>
        <w:t>8.2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072ECC">
        <w:rPr>
          <w:rFonts w:ascii="Simplified Arabic" w:hAnsi="Simplified Arabic" w:cs="Simplified Arabic"/>
          <w:sz w:val="24"/>
          <w:szCs w:val="24"/>
          <w:lang w:bidi="ar-JO"/>
        </w:rPr>
        <w:t>358</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072ECC">
        <w:rPr>
          <w:rFonts w:ascii="Simplified Arabic" w:hAnsi="Simplified Arabic" w:cs="Simplified Arabic"/>
          <w:sz w:val="24"/>
          <w:szCs w:val="24"/>
        </w:rPr>
        <w:t>3</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072ECC">
        <w:rPr>
          <w:rFonts w:ascii="Simplified Arabic" w:hAnsi="Simplified Arabic" w:cs="Simplified Arabic" w:hint="cs"/>
          <w:sz w:val="24"/>
          <w:szCs w:val="24"/>
          <w:rtl/>
        </w:rPr>
        <w:t xml:space="preserve"> </w:t>
      </w:r>
      <w:r w:rsidR="00072ECC">
        <w:rPr>
          <w:rFonts w:ascii="Simplified Arabic" w:hAnsi="Simplified Arabic" w:cs="Simplified Arabic"/>
          <w:sz w:val="24"/>
          <w:szCs w:val="24"/>
        </w:rPr>
        <w:t>13,675</w:t>
      </w:r>
      <w:r w:rsidR="009A71E5">
        <w:rPr>
          <w:rFonts w:ascii="Simplified Arabic" w:hAnsi="Simplified Arabic" w:cs="Simplified Arabic" w:hint="cs"/>
          <w:sz w:val="24"/>
          <w:szCs w:val="24"/>
          <w:rtl/>
          <w:lang w:bidi="ar-JO"/>
        </w:rPr>
        <w:t xml:space="preserve"> </w:t>
      </w:r>
      <w:r w:rsidRPr="00FE6FAC">
        <w:rPr>
          <w:rFonts w:ascii="Simplified Arabic" w:hAnsi="Simplified Arabic" w:cs="Simplified Arabic"/>
          <w:sz w:val="24"/>
          <w:szCs w:val="24"/>
          <w:rtl/>
        </w:rPr>
        <w:t xml:space="preserve">مسكناً وبنسبة مقدارها </w:t>
      </w:r>
      <w:r w:rsidR="00072ECC">
        <w:rPr>
          <w:rFonts w:ascii="Simplified Arabic" w:hAnsi="Simplified Arabic" w:cs="Simplified Arabic"/>
          <w:sz w:val="24"/>
          <w:szCs w:val="24"/>
        </w:rPr>
        <w:t>12.1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64427F">
        <w:rPr>
          <w:rFonts w:ascii="Simplified Arabic" w:hAnsi="Simplified Arabic" w:cs="Simplified Arabic"/>
          <w:sz w:val="24"/>
          <w:szCs w:val="24"/>
        </w:rPr>
        <w:t>267</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w:t>
      </w:r>
      <w:r w:rsidR="0064427F">
        <w:rPr>
          <w:rFonts w:ascii="Simplified Arabic" w:hAnsi="Simplified Arabic" w:cs="Simplified Arabic"/>
          <w:sz w:val="24"/>
          <w:szCs w:val="24"/>
        </w:rPr>
        <w:t>3</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r w:rsidR="00530F97">
        <w:rPr>
          <w:rFonts w:cs="Simplified Arabic" w:hint="cs"/>
          <w:b/>
          <w:bCs/>
          <w:sz w:val="22"/>
          <w:szCs w:val="22"/>
          <w:rtl/>
        </w:rPr>
        <w:t>غزة</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080566" w:rsidRPr="00C10955" w:rsidRDefault="00F81AE6" w:rsidP="005858F2">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C8261D" w:rsidP="00FD7B3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مخيم</w:t>
            </w:r>
            <w:r w:rsidR="00386AF8">
              <w:rPr>
                <w:rFonts w:ascii="Simplified Arabic" w:hAnsi="Simplified Arabic" w:cs="Simplified Arabic" w:hint="cs"/>
                <w:b/>
                <w:bCs/>
                <w:sz w:val="24"/>
                <w:szCs w:val="24"/>
                <w:rtl/>
              </w:rPr>
              <w:t xml:space="preserve"> المحافظة</w:t>
            </w:r>
            <w:r w:rsidR="000B6867">
              <w:rPr>
                <w:rFonts w:ascii="Simplified Arabic" w:hAnsi="Simplified Arabic" w:cs="Simplified Arabic" w:hint="cs"/>
                <w:b/>
                <w:bCs/>
                <w:sz w:val="24"/>
                <w:szCs w:val="24"/>
                <w:rtl/>
              </w:rPr>
              <w:t xml:space="preserve"> </w:t>
            </w:r>
            <w:r w:rsidR="00FD7B3E">
              <w:rPr>
                <w:rFonts w:ascii="Simplified Arabic" w:hAnsi="Simplified Arabic" w:cs="Simplified Arabic" w:hint="cs"/>
                <w:b/>
                <w:bCs/>
                <w:sz w:val="24"/>
                <w:szCs w:val="24"/>
                <w:rtl/>
              </w:rPr>
              <w:t>هو</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FA469E">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غزة وحضرها</w:t>
      </w:r>
      <w:r w:rsidRPr="00B35759">
        <w:rPr>
          <w:rFonts w:ascii="Simplified Arabic" w:hAnsi="Simplified Arabic" w:cs="Simplified Arabic"/>
          <w:sz w:val="24"/>
          <w:szCs w:val="24"/>
          <w:rtl/>
        </w:rPr>
        <w:t xml:space="preserve"> </w:t>
      </w:r>
      <w:r w:rsidR="001B419D">
        <w:rPr>
          <w:rFonts w:ascii="Simplified Arabic" w:hAnsi="Simplified Arabic" w:cs="Simplified Arabic"/>
          <w:sz w:val="24"/>
          <w:szCs w:val="24"/>
        </w:rPr>
        <w:t>1.</w:t>
      </w:r>
      <w:r w:rsidR="005501F7">
        <w:rPr>
          <w:rFonts w:ascii="Simplified Arabic" w:hAnsi="Simplified Arabic" w:cs="Simplified Arabic"/>
          <w:sz w:val="24"/>
          <w:szCs w:val="24"/>
        </w:rPr>
        <w:t>6</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w:t>
      </w:r>
      <w:r w:rsidR="005501F7">
        <w:rPr>
          <w:rFonts w:ascii="Simplified Arabic" w:hAnsi="Simplified Arabic" w:cs="Simplified Arabic"/>
          <w:sz w:val="24"/>
          <w:szCs w:val="24"/>
        </w:rPr>
        <w:t>8</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المخيم</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CC26AE">
        <w:rPr>
          <w:rFonts w:ascii="Simplified Arabic" w:hAnsi="Simplified Arabic" w:cs="Simplified Arabic"/>
          <w:sz w:val="24"/>
          <w:szCs w:val="24"/>
        </w:rPr>
        <w:t>12.6</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بينما تبلغ</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CC26AE">
        <w:rPr>
          <w:rFonts w:ascii="Simplified Arabic" w:hAnsi="Simplified Arabic" w:cs="Simplified Arabic"/>
          <w:sz w:val="24"/>
          <w:szCs w:val="24"/>
        </w:rPr>
        <w:t>12.3</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r w:rsidR="00CC26AE">
        <w:rPr>
          <w:rFonts w:ascii="Simplified Arabic" w:hAnsi="Simplified Arabic" w:cs="Simplified Arabic"/>
          <w:sz w:val="24"/>
          <w:szCs w:val="24"/>
        </w:rPr>
        <w:t>17.8</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sidR="00FA469E">
        <w:rPr>
          <w:rFonts w:ascii="Simplified Arabic" w:hAnsi="Simplified Arabic" w:cs="Simplified Arabic" w:hint="cs"/>
          <w:sz w:val="24"/>
          <w:szCs w:val="24"/>
          <w:rtl/>
        </w:rPr>
        <w:t>المخيم</w:t>
      </w:r>
      <w:r w:rsidR="0007598C">
        <w:rPr>
          <w:rFonts w:ascii="Simplified Arabic" w:hAnsi="Simplified Arabic" w:cs="Simplified Arabic" w:hint="cs"/>
          <w:sz w:val="24"/>
          <w:szCs w:val="24"/>
          <w:rtl/>
        </w:rPr>
        <w:t>.</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2D618C"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11</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E4349F">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2D618C" w:rsidRPr="002D618C">
        <w:rPr>
          <w:rFonts w:ascii="Simplified Arabic" w:hAnsi="Simplified Arabic" w:cs="Simplified Arabic"/>
          <w:sz w:val="24"/>
          <w:szCs w:val="24"/>
        </w:rPr>
        <w:t>10</w:t>
      </w:r>
      <w:r w:rsidR="002D618C">
        <w:rPr>
          <w:rFonts w:ascii="Simplified Arabic" w:hAnsi="Simplified Arabic" w:cs="Simplified Arabic"/>
          <w:sz w:val="24"/>
          <w:szCs w:val="24"/>
        </w:rPr>
        <w:t>,</w:t>
      </w:r>
      <w:r w:rsidR="002D618C" w:rsidRPr="002D618C">
        <w:rPr>
          <w:rFonts w:ascii="Simplified Arabic" w:hAnsi="Simplified Arabic" w:cs="Simplified Arabic"/>
          <w:sz w:val="24"/>
          <w:szCs w:val="24"/>
        </w:rPr>
        <w:t>783</w:t>
      </w:r>
      <w:r w:rsidR="002D618C" w:rsidRPr="002D618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Pr="001A4A37">
        <w:rPr>
          <w:rFonts w:ascii="Simplified Arabic" w:hAnsi="Simplified Arabic" w:cs="Simplified Arabic" w:hint="cs"/>
          <w:sz w:val="24"/>
          <w:szCs w:val="24"/>
          <w:rtl/>
        </w:rPr>
        <w:t xml:space="preserve"> بواقع</w:t>
      </w:r>
      <w:r w:rsidR="0084573C">
        <w:rPr>
          <w:rFonts w:ascii="Simplified Arabic" w:hAnsi="Simplified Arabic" w:cs="Simplified Arabic" w:hint="cs"/>
          <w:sz w:val="24"/>
          <w:szCs w:val="24"/>
          <w:rtl/>
          <w:lang w:bidi="ar-JO"/>
        </w:rPr>
        <w:t xml:space="preserve"> </w:t>
      </w:r>
      <w:r w:rsidR="0084573C">
        <w:rPr>
          <w:rFonts w:ascii="Simplified Arabic" w:hAnsi="Simplified Arabic" w:cs="Simplified Arabic"/>
          <w:sz w:val="24"/>
          <w:szCs w:val="24"/>
          <w:lang w:bidi="ar-JO"/>
        </w:rPr>
        <w:t>10,013</w:t>
      </w:r>
      <w:r w:rsidR="0084573C" w:rsidRPr="0084573C">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84573C">
        <w:rPr>
          <w:rFonts w:ascii="Simplified Arabic" w:hAnsi="Simplified Arabic" w:cs="Simplified Arabic"/>
          <w:sz w:val="24"/>
          <w:szCs w:val="24"/>
        </w:rPr>
        <w:t>770</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FA469E">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317846">
        <w:rPr>
          <w:rFonts w:ascii="Simplified Arabic" w:hAnsi="Simplified Arabic" w:cs="Simplified Arabic"/>
          <w:sz w:val="24"/>
          <w:szCs w:val="24"/>
        </w:rPr>
        <w:t>11.2</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317846">
        <w:rPr>
          <w:rFonts w:ascii="Simplified Arabic" w:hAnsi="Simplified Arabic" w:cs="Simplified Arabic"/>
          <w:sz w:val="24"/>
          <w:szCs w:val="24"/>
        </w:rPr>
        <w:t>11.1</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proofErr w:type="spellStart"/>
      <w:r w:rsidR="00BD5A26">
        <w:rPr>
          <w:rFonts w:ascii="Simplified Arabic" w:hAnsi="Simplified Arabic" w:cs="Simplified Arabic" w:hint="cs"/>
          <w:sz w:val="24"/>
          <w:szCs w:val="24"/>
          <w:rtl/>
        </w:rPr>
        <w:t>الحضر،</w:t>
      </w:r>
      <w:proofErr w:type="spellEnd"/>
      <w:r w:rsidR="000245EB">
        <w:rPr>
          <w:rFonts w:ascii="Simplified Arabic" w:hAnsi="Simplified Arabic" w:cs="Simplified Arabic" w:hint="cs"/>
          <w:sz w:val="24"/>
          <w:szCs w:val="24"/>
          <w:rtl/>
        </w:rPr>
        <w:t xml:space="preserve"> في حين تبلغ </w:t>
      </w:r>
      <w:r w:rsidR="00317846">
        <w:rPr>
          <w:rFonts w:ascii="Simplified Arabic" w:hAnsi="Simplified Arabic" w:cs="Simplified Arabic"/>
          <w:sz w:val="24"/>
          <w:szCs w:val="24"/>
        </w:rPr>
        <w:t>12.3</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w:t>
      </w:r>
      <w:r w:rsidR="00FA469E">
        <w:rPr>
          <w:rFonts w:ascii="Simplified Arabic" w:hAnsi="Simplified Arabic" w:cs="Simplified Arabic" w:hint="cs"/>
          <w:sz w:val="24"/>
          <w:szCs w:val="24"/>
          <w:rtl/>
        </w:rPr>
        <w:t>المخيم</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r w:rsidR="00530F97">
        <w:rPr>
          <w:rFonts w:cs="Simplified Arabic" w:hint="cs"/>
          <w:b/>
          <w:bCs/>
          <w:sz w:val="22"/>
          <w:szCs w:val="22"/>
          <w:rtl/>
        </w:rPr>
        <w:t>غزة</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5067EF"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5067EF" w:rsidRPr="00471B17" w:rsidRDefault="005067EF" w:rsidP="00197E9E">
            <w:pPr>
              <w:rPr>
                <w:rFonts w:ascii="Simplified Arabic" w:hAnsi="Simplified Arabic" w:cs="Simplified Arabic"/>
                <w:sz w:val="18"/>
                <w:szCs w:val="18"/>
              </w:rPr>
            </w:pPr>
            <w:r w:rsidRPr="00471B17">
              <w:rPr>
                <w:rFonts w:ascii="Simplified Arabic" w:hAnsi="Simplified Arabic" w:cs="Simplified Arabic"/>
                <w:sz w:val="18"/>
                <w:szCs w:val="18"/>
                <w:rtl/>
              </w:rPr>
              <w:t>صهريج/تنك/عربة تجر</w:t>
            </w:r>
            <w:r w:rsidR="00197E9E">
              <w:rPr>
                <w:rFonts w:ascii="Simplified Arabic" w:hAnsi="Simplified Arabic" w:cs="Simplified Arabic" w:hint="cs"/>
                <w:sz w:val="18"/>
                <w:szCs w:val="18"/>
                <w:rtl/>
              </w:rPr>
              <w:t xml:space="preserve"> </w:t>
            </w:r>
            <w:r w:rsidRPr="00471B17">
              <w:rPr>
                <w:rFonts w:ascii="Simplified Arabic" w:hAnsi="Simplified Arabic" w:cs="Simplified Arabic"/>
                <w:sz w:val="18"/>
                <w:szCs w:val="18"/>
                <w:rtl/>
              </w:rPr>
              <w:t xml:space="preserve">صهريج صغير   </w:t>
            </w:r>
          </w:p>
        </w:tc>
        <w:tc>
          <w:tcPr>
            <w:tcW w:w="1547" w:type="pct"/>
            <w:tcBorders>
              <w:top w:val="single" w:sz="4" w:space="0" w:color="auto"/>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99,972</w:t>
            </w:r>
          </w:p>
        </w:tc>
      </w:tr>
      <w:tr w:rsidR="005067EF" w:rsidRPr="00C10955" w:rsidTr="003F1C4D">
        <w:trPr>
          <w:trHeight w:val="340"/>
          <w:jc w:val="center"/>
        </w:trPr>
        <w:tc>
          <w:tcPr>
            <w:tcW w:w="3453" w:type="pct"/>
            <w:tcBorders>
              <w:top w:val="nil"/>
              <w:bottom w:val="nil"/>
              <w:right w:val="single" w:sz="4" w:space="0" w:color="auto"/>
            </w:tcBorders>
            <w:shd w:val="clear" w:color="auto" w:fill="auto"/>
          </w:tcPr>
          <w:p w:rsidR="005067EF" w:rsidRPr="00471B17" w:rsidRDefault="005067EF" w:rsidP="009123CE">
            <w:pPr>
              <w:rPr>
                <w:rFonts w:ascii="Simplified Arabic" w:hAnsi="Simplified Arabic" w:cs="Simplified Arabic"/>
                <w:sz w:val="18"/>
                <w:szCs w:val="18"/>
              </w:rPr>
            </w:pPr>
            <w:r w:rsidRPr="00471B17">
              <w:rPr>
                <w:rFonts w:ascii="Simplified Arabic" w:hAnsi="Simplified Arabic" w:cs="Simplified Arabic"/>
                <w:sz w:val="18"/>
                <w:szCs w:val="18"/>
                <w:rtl/>
              </w:rPr>
              <w:t>شبكة مياه عامة متصلة بالمسكن</w:t>
            </w:r>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10,783</w:t>
            </w:r>
          </w:p>
        </w:tc>
      </w:tr>
      <w:tr w:rsidR="005067EF" w:rsidRPr="00C10955" w:rsidTr="003F1C4D">
        <w:trPr>
          <w:trHeight w:val="340"/>
          <w:jc w:val="center"/>
        </w:trPr>
        <w:tc>
          <w:tcPr>
            <w:tcW w:w="3453" w:type="pct"/>
            <w:tcBorders>
              <w:top w:val="nil"/>
              <w:bottom w:val="nil"/>
              <w:right w:val="single" w:sz="4" w:space="0" w:color="auto"/>
            </w:tcBorders>
            <w:shd w:val="clear" w:color="auto" w:fill="auto"/>
          </w:tcPr>
          <w:p w:rsidR="005067EF" w:rsidRPr="00471B17" w:rsidRDefault="005067EF" w:rsidP="009123CE">
            <w:pPr>
              <w:rPr>
                <w:rFonts w:ascii="Simplified Arabic" w:hAnsi="Simplified Arabic" w:cs="Simplified Arabic"/>
                <w:sz w:val="18"/>
                <w:szCs w:val="18"/>
              </w:rPr>
            </w:pPr>
            <w:r w:rsidRPr="00471B17">
              <w:rPr>
                <w:rFonts w:ascii="Simplified Arabic" w:hAnsi="Simplified Arabic" w:cs="Simplified Arabic"/>
                <w:sz w:val="18"/>
                <w:szCs w:val="18"/>
                <w:rtl/>
              </w:rPr>
              <w:t>مياه زجاجات معدنية</w:t>
            </w:r>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1,028</w:t>
            </w:r>
          </w:p>
        </w:tc>
      </w:tr>
      <w:tr w:rsidR="005067EF" w:rsidRPr="00C10955" w:rsidTr="003F1C4D">
        <w:trPr>
          <w:trHeight w:val="340"/>
          <w:jc w:val="center"/>
        </w:trPr>
        <w:tc>
          <w:tcPr>
            <w:tcW w:w="3453" w:type="pct"/>
            <w:tcBorders>
              <w:top w:val="nil"/>
              <w:bottom w:val="nil"/>
              <w:right w:val="single" w:sz="4" w:space="0" w:color="auto"/>
            </w:tcBorders>
            <w:shd w:val="clear" w:color="auto" w:fill="auto"/>
          </w:tcPr>
          <w:p w:rsidR="005067EF" w:rsidRPr="00471B17" w:rsidRDefault="005067EF" w:rsidP="00197E9E">
            <w:pPr>
              <w:rPr>
                <w:rFonts w:ascii="Simplified Arabic" w:hAnsi="Simplified Arabic" w:cs="Simplified Arabic"/>
                <w:sz w:val="18"/>
                <w:szCs w:val="18"/>
              </w:rPr>
            </w:pPr>
            <w:r w:rsidRPr="00471B17">
              <w:rPr>
                <w:rFonts w:ascii="Simplified Arabic" w:hAnsi="Simplified Arabic" w:cs="Simplified Arabic"/>
                <w:sz w:val="18"/>
                <w:szCs w:val="18"/>
                <w:rtl/>
              </w:rPr>
              <w:t>بئر</w:t>
            </w:r>
            <w:r w:rsidR="00197E9E">
              <w:rPr>
                <w:rFonts w:ascii="Simplified Arabic" w:hAnsi="Simplified Arabic" w:cs="Simplified Arabic" w:hint="cs"/>
                <w:sz w:val="18"/>
                <w:szCs w:val="18"/>
                <w:rtl/>
              </w:rPr>
              <w:t xml:space="preserve"> </w:t>
            </w:r>
            <w:r w:rsidRPr="00471B17">
              <w:rPr>
                <w:rFonts w:ascii="Simplified Arabic" w:hAnsi="Simplified Arabic" w:cs="Simplified Arabic"/>
                <w:sz w:val="18"/>
                <w:szCs w:val="18"/>
                <w:rtl/>
              </w:rPr>
              <w:t>ارتوازي (محمي</w:t>
            </w:r>
            <w:proofErr w:type="spellStart"/>
            <w:r w:rsidRPr="00471B17">
              <w:rPr>
                <w:rFonts w:ascii="Simplified Arabic" w:hAnsi="Simplified Arabic" w:cs="Simplified Arabic"/>
                <w:sz w:val="18"/>
                <w:szCs w:val="18"/>
                <w:rtl/>
              </w:rPr>
              <w:t>)/</w:t>
            </w:r>
            <w:proofErr w:type="spellEnd"/>
            <w:r w:rsidRPr="00471B17">
              <w:rPr>
                <w:rFonts w:ascii="Simplified Arabic" w:hAnsi="Simplified Arabic" w:cs="Simplified Arabic"/>
                <w:sz w:val="18"/>
                <w:szCs w:val="18"/>
                <w:rtl/>
              </w:rPr>
              <w:t xml:space="preserve"> ينبوع (محمي</w:t>
            </w:r>
            <w:proofErr w:type="spellStart"/>
            <w:r w:rsidRPr="00471B17">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625</w:t>
            </w:r>
          </w:p>
        </w:tc>
      </w:tr>
      <w:tr w:rsidR="005067EF" w:rsidRPr="00C10955" w:rsidTr="003F1C4D">
        <w:trPr>
          <w:trHeight w:val="340"/>
          <w:jc w:val="center"/>
        </w:trPr>
        <w:tc>
          <w:tcPr>
            <w:tcW w:w="3453" w:type="pct"/>
            <w:tcBorders>
              <w:top w:val="nil"/>
              <w:bottom w:val="nil"/>
              <w:right w:val="single" w:sz="4" w:space="0" w:color="auto"/>
            </w:tcBorders>
            <w:shd w:val="clear" w:color="auto" w:fill="auto"/>
          </w:tcPr>
          <w:p w:rsidR="005067EF" w:rsidRPr="00471B17" w:rsidRDefault="005067EF" w:rsidP="009123CE">
            <w:pPr>
              <w:rPr>
                <w:rFonts w:ascii="Simplified Arabic" w:hAnsi="Simplified Arabic" w:cs="Simplified Arabic"/>
                <w:sz w:val="18"/>
                <w:szCs w:val="18"/>
              </w:rPr>
            </w:pPr>
            <w:r w:rsidRPr="00471B17">
              <w:rPr>
                <w:rFonts w:ascii="Simplified Arabic" w:hAnsi="Simplified Arabic" w:cs="Simplified Arabic"/>
                <w:sz w:val="18"/>
                <w:szCs w:val="18"/>
                <w:rtl/>
              </w:rPr>
              <w:t>أخرى</w:t>
            </w:r>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400</w:t>
            </w:r>
          </w:p>
        </w:tc>
      </w:tr>
      <w:tr w:rsidR="005067EF" w:rsidRPr="00C10955" w:rsidTr="003F1C4D">
        <w:trPr>
          <w:trHeight w:val="340"/>
          <w:jc w:val="center"/>
        </w:trPr>
        <w:tc>
          <w:tcPr>
            <w:tcW w:w="3453" w:type="pct"/>
            <w:tcBorders>
              <w:top w:val="nil"/>
              <w:bottom w:val="nil"/>
              <w:right w:val="single" w:sz="4" w:space="0" w:color="auto"/>
            </w:tcBorders>
            <w:shd w:val="clear" w:color="auto" w:fill="auto"/>
          </w:tcPr>
          <w:p w:rsidR="005067EF" w:rsidRPr="00471B17" w:rsidRDefault="005067EF" w:rsidP="009123CE">
            <w:pPr>
              <w:rPr>
                <w:rFonts w:ascii="Simplified Arabic" w:hAnsi="Simplified Arabic" w:cs="Simplified Arabic"/>
                <w:sz w:val="18"/>
                <w:szCs w:val="18"/>
              </w:rPr>
            </w:pPr>
            <w:r w:rsidRPr="00471B17">
              <w:rPr>
                <w:rFonts w:ascii="Simplified Arabic" w:hAnsi="Simplified Arabic" w:cs="Simplified Arabic"/>
                <w:sz w:val="18"/>
                <w:szCs w:val="18"/>
                <w:rtl/>
              </w:rPr>
              <w:t>حنفية عامة</w:t>
            </w:r>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163</w:t>
            </w:r>
          </w:p>
        </w:tc>
      </w:tr>
      <w:tr w:rsidR="005067EF" w:rsidRPr="00C10955" w:rsidTr="008D1D41">
        <w:trPr>
          <w:trHeight w:val="340"/>
          <w:jc w:val="center"/>
        </w:trPr>
        <w:tc>
          <w:tcPr>
            <w:tcW w:w="3453" w:type="pct"/>
            <w:tcBorders>
              <w:top w:val="nil"/>
              <w:bottom w:val="nil"/>
              <w:right w:val="single" w:sz="4" w:space="0" w:color="auto"/>
            </w:tcBorders>
            <w:shd w:val="clear" w:color="auto" w:fill="auto"/>
          </w:tcPr>
          <w:p w:rsidR="005067EF" w:rsidRPr="00471B17" w:rsidRDefault="005067EF" w:rsidP="00003F14">
            <w:pPr>
              <w:rPr>
                <w:rFonts w:ascii="Simplified Arabic" w:hAnsi="Simplified Arabic" w:cs="Simplified Arabic"/>
                <w:sz w:val="18"/>
                <w:szCs w:val="18"/>
              </w:rPr>
            </w:pPr>
            <w:r w:rsidRPr="00471B17">
              <w:rPr>
                <w:rFonts w:ascii="Simplified Arabic" w:hAnsi="Simplified Arabic" w:cs="Simplified Arabic"/>
                <w:sz w:val="18"/>
                <w:szCs w:val="18"/>
                <w:rtl/>
              </w:rPr>
              <w:t>بئر ارتوازي (غير</w:t>
            </w:r>
            <w:r w:rsidR="00003F14">
              <w:rPr>
                <w:rFonts w:ascii="Simplified Arabic" w:hAnsi="Simplified Arabic" w:cs="Simplified Arabic" w:hint="cs"/>
                <w:sz w:val="18"/>
                <w:szCs w:val="18"/>
                <w:rtl/>
              </w:rPr>
              <w:t xml:space="preserve"> </w:t>
            </w:r>
            <w:r w:rsidRPr="00471B17">
              <w:rPr>
                <w:rFonts w:ascii="Simplified Arabic" w:hAnsi="Simplified Arabic" w:cs="Simplified Arabic"/>
                <w:sz w:val="18"/>
                <w:szCs w:val="18"/>
                <w:rtl/>
              </w:rPr>
              <w:t>محمي</w:t>
            </w:r>
            <w:proofErr w:type="spellStart"/>
            <w:r w:rsidRPr="00471B17">
              <w:rPr>
                <w:rFonts w:ascii="Simplified Arabic" w:hAnsi="Simplified Arabic" w:cs="Simplified Arabic"/>
                <w:sz w:val="18"/>
                <w:szCs w:val="18"/>
                <w:rtl/>
              </w:rPr>
              <w:t>)/</w:t>
            </w:r>
            <w:proofErr w:type="spellEnd"/>
            <w:r w:rsidRPr="00471B17">
              <w:rPr>
                <w:rFonts w:ascii="Simplified Arabic" w:hAnsi="Simplified Arabic" w:cs="Simplified Arabic"/>
                <w:sz w:val="18"/>
                <w:szCs w:val="18"/>
                <w:rtl/>
              </w:rPr>
              <w:t xml:space="preserve"> ينبوع (غير محمي</w:t>
            </w:r>
            <w:proofErr w:type="spellStart"/>
            <w:r w:rsidRPr="00471B17">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152</w:t>
            </w:r>
          </w:p>
        </w:tc>
      </w:tr>
      <w:tr w:rsidR="005067EF"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5067EF" w:rsidRPr="00471B17" w:rsidRDefault="005067EF" w:rsidP="009123CE">
            <w:pPr>
              <w:rPr>
                <w:rFonts w:ascii="Simplified Arabic" w:hAnsi="Simplified Arabic" w:cs="Simplified Arabic"/>
                <w:sz w:val="18"/>
                <w:szCs w:val="18"/>
              </w:rPr>
            </w:pPr>
            <w:r w:rsidRPr="00471B17">
              <w:rPr>
                <w:rFonts w:ascii="Simplified Arabic" w:hAnsi="Simplified Arabic" w:cs="Simplified Arabic"/>
                <w:sz w:val="18"/>
                <w:szCs w:val="18"/>
                <w:rtl/>
              </w:rPr>
              <w:t xml:space="preserve">مياه تجميع الامطار                                                                                                                                                                                                                                                      </w:t>
            </w:r>
          </w:p>
        </w:tc>
        <w:tc>
          <w:tcPr>
            <w:tcW w:w="1547" w:type="pct"/>
            <w:tcBorders>
              <w:top w:val="nil"/>
              <w:left w:val="single" w:sz="4" w:space="0" w:color="auto"/>
              <w:bottom w:val="single" w:sz="4" w:space="0" w:color="auto"/>
            </w:tcBorders>
            <w:shd w:val="clear" w:color="auto" w:fill="auto"/>
            <w:vAlign w:val="center"/>
          </w:tcPr>
          <w:p w:rsidR="005067EF" w:rsidRPr="00471B17" w:rsidRDefault="005067EF" w:rsidP="00471B17">
            <w:pPr>
              <w:bidi w:val="0"/>
              <w:ind w:firstLineChars="100" w:firstLine="180"/>
              <w:jc w:val="center"/>
              <w:rPr>
                <w:rFonts w:ascii="Arial" w:hAnsi="Arial" w:cs="Arial"/>
                <w:color w:val="000000"/>
                <w:sz w:val="18"/>
                <w:szCs w:val="18"/>
              </w:rPr>
            </w:pPr>
            <w:r w:rsidRPr="00471B17">
              <w:rPr>
                <w:rFonts w:ascii="Arial" w:hAnsi="Arial" w:cs="Arial"/>
                <w:color w:val="000000"/>
                <w:sz w:val="18"/>
                <w:szCs w:val="18"/>
              </w:rPr>
              <w:t>96</w:t>
            </w:r>
          </w:p>
        </w:tc>
      </w:tr>
    </w:tbl>
    <w:p w:rsidR="00BD3D9E" w:rsidRPr="00C10955" w:rsidRDefault="00BD3D9E" w:rsidP="00BD3D9E">
      <w:pPr>
        <w:ind w:left="-1" w:right="57"/>
        <w:rPr>
          <w:rFonts w:cs="Simplified Arabic"/>
          <w:b/>
          <w:bCs/>
          <w:sz w:val="24"/>
          <w:szCs w:val="24"/>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DA481D">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D95CF1">
        <w:rPr>
          <w:rFonts w:ascii="Simplified Arabic" w:hAnsi="Simplified Arabic" w:cs="Simplified Arabic" w:hint="cs"/>
          <w:sz w:val="24"/>
          <w:szCs w:val="24"/>
          <w:rtl/>
        </w:rPr>
        <w:t xml:space="preserve"> </w:t>
      </w:r>
      <w:r w:rsidR="00DA481D">
        <w:rPr>
          <w:rFonts w:ascii="Simplified Arabic" w:hAnsi="Simplified Arabic" w:cs="Simplified Arabic"/>
          <w:sz w:val="24"/>
          <w:szCs w:val="24"/>
        </w:rPr>
        <w:t>113,116</w:t>
      </w:r>
      <w:r w:rsidR="008B5714">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DA481D">
        <w:rPr>
          <w:rFonts w:ascii="Simplified Arabic" w:hAnsi="Simplified Arabic" w:cs="Simplified Arabic"/>
          <w:sz w:val="24"/>
          <w:szCs w:val="24"/>
        </w:rPr>
        <w:t>9</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DA481D">
        <w:rPr>
          <w:rFonts w:ascii="Simplified Arabic" w:hAnsi="Simplified Arabic" w:cs="Simplified Arabic"/>
          <w:sz w:val="24"/>
          <w:szCs w:val="24"/>
        </w:rPr>
        <w:t>52</w:t>
      </w:r>
      <w:r w:rsidR="00D95CF1">
        <w:rPr>
          <w:rFonts w:ascii="Arial" w:hAnsi="Arial" w:cs="Arial" w:hint="cs"/>
          <w:b/>
          <w:bCs/>
          <w:color w:val="000000"/>
          <w:sz w:val="16"/>
          <w:szCs w:val="16"/>
          <w:rtl/>
          <w:lang w:bidi="ar-JO"/>
        </w:rPr>
        <w:t xml:space="preserve"> </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DA481D">
        <w:rPr>
          <w:rFonts w:ascii="Simplified Arabic" w:hAnsi="Simplified Arabic" w:cs="Simplified Arabic"/>
          <w:sz w:val="24"/>
          <w:szCs w:val="24"/>
        </w:rPr>
        <w:t>51</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4F79AB" w:rsidRDefault="00080566" w:rsidP="00416650">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416650">
        <w:rPr>
          <w:rFonts w:ascii="Simplified Arabic" w:hAnsi="Simplified Arabic" w:cs="Simplified Arabic"/>
          <w:sz w:val="24"/>
          <w:szCs w:val="24"/>
        </w:rPr>
        <w:t>97.4</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416650">
        <w:rPr>
          <w:rFonts w:ascii="Simplified Arabic" w:hAnsi="Simplified Arabic" w:cs="Simplified Arabic"/>
          <w:sz w:val="24"/>
          <w:szCs w:val="24"/>
        </w:rPr>
        <w:t>2.4</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w:t>
      </w:r>
      <w:r w:rsidR="00197E9E">
        <w:rPr>
          <w:rFonts w:ascii="Simplified Arabic" w:hAnsi="Simplified Arabic" w:cs="Simplified Arabic" w:hint="cs"/>
          <w:sz w:val="24"/>
          <w:szCs w:val="24"/>
          <w:rtl/>
        </w:rPr>
        <w:t>(</w:t>
      </w:r>
      <w:r w:rsidR="00BF7E20">
        <w:rPr>
          <w:rFonts w:ascii="Simplified Arabic" w:hAnsi="Simplified Arabic" w:cs="Simplified Arabic" w:hint="cs"/>
          <w:sz w:val="24"/>
          <w:szCs w:val="24"/>
          <w:rtl/>
        </w:rPr>
        <w:t>في البرية وفي الحقل</w:t>
      </w:r>
      <w:proofErr w:type="spellStart"/>
      <w:r w:rsidR="00197E9E">
        <w:rPr>
          <w:rFonts w:ascii="Simplified Arabic" w:hAnsi="Simplified Arabic" w:cs="Simplified Arabic" w:hint="cs"/>
          <w:sz w:val="24"/>
          <w:szCs w:val="24"/>
          <w:rtl/>
        </w:rPr>
        <w:t>)</w:t>
      </w:r>
      <w:proofErr w:type="spellEnd"/>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2322B9">
        <w:rPr>
          <w:rFonts w:ascii="Simplified Arabic" w:hAnsi="Simplified Arabic" w:cs="Simplified Arabic"/>
          <w:sz w:val="24"/>
          <w:szCs w:val="24"/>
          <w:lang w:bidi="ar-JO"/>
        </w:rPr>
        <w:t>0.2</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A57CBF" w:rsidRPr="00A57CBF" w:rsidRDefault="00A57CBF" w:rsidP="00416650">
      <w:pPr>
        <w:jc w:val="lowKashida"/>
        <w:rPr>
          <w:rFonts w:ascii="Simplified Arabic" w:hAnsi="Simplified Arabic" w:cs="Simplified Arabic"/>
          <w:sz w:val="22"/>
          <w:szCs w:val="22"/>
          <w:rtl/>
        </w:rPr>
      </w:pPr>
    </w:p>
    <w:p w:rsidR="00A57CBF" w:rsidRDefault="00A57CBF" w:rsidP="00A57CBF">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للمساكن المأهولة في </w:t>
      </w:r>
      <w:r>
        <w:rPr>
          <w:rFonts w:cs="Simplified Arabic" w:hint="cs"/>
          <w:b/>
          <w:bCs/>
          <w:sz w:val="22"/>
          <w:szCs w:val="22"/>
          <w:rtl/>
        </w:rPr>
        <w:t>محافظة غزة</w:t>
      </w:r>
      <w:r w:rsidRPr="00582302">
        <w:rPr>
          <w:rFonts w:cs="Simplified Arabic" w:hint="cs"/>
          <w:b/>
          <w:bCs/>
          <w:sz w:val="22"/>
          <w:szCs w:val="22"/>
          <w:rtl/>
        </w:rPr>
        <w:t xml:space="preserve"> حسب نوع المرحاض الذي تستخدمه الأسرة، 2017</w:t>
      </w:r>
    </w:p>
    <w:p w:rsidR="00BA2C05" w:rsidRDefault="004F79AB" w:rsidP="00416650">
      <w:pPr>
        <w:jc w:val="lowKashida"/>
        <w:rPr>
          <w:rFonts w:ascii="Simplified Arabic" w:hAnsi="Simplified Arabic" w:cs="Simplified Arabic"/>
          <w:sz w:val="24"/>
          <w:szCs w:val="24"/>
          <w:rtl/>
          <w:lang w:bidi="ar-JO"/>
        </w:rPr>
      </w:pPr>
      <w:r>
        <w:rPr>
          <w:rFonts w:ascii="Simplified Arabic" w:hAnsi="Simplified Arabic" w:cs="Simplified Arabic"/>
          <w:noProof/>
          <w:sz w:val="24"/>
          <w:szCs w:val="24"/>
          <w:rtl/>
        </w:rPr>
        <w:drawing>
          <wp:inline distT="0" distB="0" distL="0" distR="0">
            <wp:extent cx="5544318" cy="2374367"/>
            <wp:effectExtent l="19050" t="0" r="18282" b="6883"/>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175F6" w:rsidRPr="005175F6" w:rsidRDefault="005175F6" w:rsidP="00582302">
      <w:pPr>
        <w:jc w:val="center"/>
        <w:rPr>
          <w:rFonts w:cs="Simplified Arabic"/>
          <w:b/>
          <w:bCs/>
          <w:sz w:val="4"/>
          <w:szCs w:val="4"/>
        </w:rPr>
      </w:pPr>
    </w:p>
    <w:p w:rsidR="00EE3C0A" w:rsidRDefault="00E03858" w:rsidP="008D2C35">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Pr="00C10955">
        <w:rPr>
          <w:rFonts w:ascii="Simplified Arabic" w:hAnsi="Simplified Arabic" w:cs="Simplified Arabic" w:hint="cs"/>
          <w:noProof/>
          <w:sz w:val="18"/>
          <w:szCs w:val="18"/>
          <w:rtl/>
        </w:rPr>
        <w:t>خرى</w:t>
      </w:r>
      <w:r w:rsidRPr="00C10955">
        <w:rPr>
          <w:rFonts w:cs="Simplified Arabic" w:hint="cs"/>
          <w:sz w:val="18"/>
          <w:szCs w:val="18"/>
          <w:rtl/>
        </w:rPr>
        <w:t xml:space="preserve"> </w:t>
      </w:r>
      <w:proofErr w:type="spellStart"/>
      <w:r w:rsidRPr="00C10955">
        <w:rPr>
          <w:rFonts w:cs="Simplified Arabic" w:hint="cs"/>
          <w:sz w:val="18"/>
          <w:szCs w:val="18"/>
          <w:rtl/>
        </w:rPr>
        <w:t>تشمل:</w:t>
      </w:r>
      <w:proofErr w:type="spellEnd"/>
      <w:r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C41C6B" w:rsidRDefault="00C41C6B">
      <w:pPr>
        <w:bidi w:val="0"/>
        <w:rPr>
          <w:rFonts w:cs="Simplified Arabic"/>
          <w:sz w:val="18"/>
          <w:szCs w:val="18"/>
          <w:rtl/>
        </w:rPr>
      </w:pPr>
      <w:r>
        <w:rPr>
          <w:rFonts w:cs="Simplified Arabic"/>
          <w:sz w:val="18"/>
          <w:szCs w:val="18"/>
          <w:rtl/>
        </w:rPr>
        <w:br w:type="page"/>
      </w:r>
    </w:p>
    <w:p w:rsidR="00C41C6B" w:rsidRDefault="00C41C6B" w:rsidP="008D2C35">
      <w:pPr>
        <w:rPr>
          <w:rFonts w:cs="Simplified Arabic"/>
          <w:sz w:val="18"/>
          <w:szCs w:val="18"/>
          <w:rtl/>
        </w:rPr>
      </w:pP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BE47CF">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الأقل</w:t>
            </w:r>
            <w:r>
              <w:rPr>
                <w:rFonts w:ascii="Simplified Arabic" w:hAnsi="Simplified Arabic" w:cs="Simplified Arabic" w:hint="cs"/>
                <w:b/>
                <w:bCs/>
                <w:sz w:val="24"/>
                <w:szCs w:val="24"/>
                <w:rtl/>
              </w:rPr>
              <w:t xml:space="preserve"> توفراً لدى الأسر في </w:t>
            </w:r>
            <w:r w:rsidR="00BE47CF">
              <w:rPr>
                <w:rFonts w:ascii="Simplified Arabic" w:hAnsi="Simplified Arabic" w:cs="Simplified Arabic" w:hint="cs"/>
                <w:b/>
                <w:bCs/>
                <w:sz w:val="24"/>
                <w:szCs w:val="24"/>
                <w:rtl/>
              </w:rPr>
              <w:t>مخيم</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751540">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BE47CF">
        <w:rPr>
          <w:rFonts w:ascii="Simplified Arabic" w:hAnsi="Simplified Arabic" w:cs="Simplified Arabic"/>
          <w:sz w:val="24"/>
          <w:szCs w:val="24"/>
        </w:rPr>
        <w:t>10.3</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r w:rsidR="00530F97">
        <w:rPr>
          <w:rFonts w:ascii="Simplified Arabic" w:hAnsi="Simplified Arabic" w:cs="Simplified Arabic" w:hint="cs"/>
          <w:sz w:val="24"/>
          <w:szCs w:val="24"/>
          <w:rtl/>
        </w:rPr>
        <w:t>غزة</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751540">
        <w:rPr>
          <w:rFonts w:ascii="Simplified Arabic" w:hAnsi="Simplified Arabic" w:cs="Simplified Arabic"/>
          <w:sz w:val="24"/>
          <w:szCs w:val="24"/>
        </w:rPr>
        <w:t>10.8</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r w:rsidR="00751540">
        <w:rPr>
          <w:rFonts w:ascii="Simplified Arabic" w:hAnsi="Simplified Arabic" w:cs="Simplified Arabic" w:hint="cs"/>
          <w:sz w:val="24"/>
          <w:szCs w:val="24"/>
          <w:rtl/>
          <w:lang w:bidi="ar-JO"/>
        </w:rPr>
        <w:t>و</w:t>
      </w:r>
      <w:r w:rsidR="00685B0E">
        <w:rPr>
          <w:rFonts w:ascii="Simplified Arabic" w:hAnsi="Simplified Arabic" w:cs="Simplified Arabic"/>
          <w:sz w:val="24"/>
          <w:szCs w:val="24"/>
          <w:lang w:bidi="ar-JO"/>
        </w:rPr>
        <w:t>%</w:t>
      </w:r>
      <w:r w:rsidR="00751540">
        <w:rPr>
          <w:rFonts w:ascii="Simplified Arabic" w:hAnsi="Simplified Arabic" w:cs="Simplified Arabic"/>
          <w:sz w:val="24"/>
          <w:szCs w:val="24"/>
          <w:lang w:bidi="ar-JO"/>
        </w:rPr>
        <w:t>2.7</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751540">
        <w:rPr>
          <w:rFonts w:ascii="Simplified Arabic" w:hAnsi="Simplified Arabic" w:cs="Simplified Arabic"/>
          <w:sz w:val="24"/>
          <w:szCs w:val="24"/>
        </w:rPr>
        <w:t>44.7</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530F97">
        <w:rPr>
          <w:rFonts w:ascii="Simplified Arabic" w:hAnsi="Simplified Arabic" w:cs="Simplified Arabic" w:hint="cs"/>
          <w:sz w:val="24"/>
          <w:szCs w:val="24"/>
          <w:rtl/>
        </w:rPr>
        <w:t>غزة</w:t>
      </w:r>
      <w:r w:rsidR="00751540">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751540">
        <w:rPr>
          <w:rFonts w:ascii="Simplified Arabic" w:hAnsi="Simplified Arabic" w:cs="Simplified Arabic" w:hint="cs"/>
          <w:sz w:val="24"/>
          <w:szCs w:val="24"/>
          <w:rtl/>
          <w:lang w:bidi="ar-JO"/>
        </w:rPr>
        <w:t xml:space="preserve">بلغت نسبة الأسر في الحضر </w:t>
      </w:r>
      <w:r w:rsidR="00751540">
        <w:rPr>
          <w:rFonts w:ascii="Simplified Arabic" w:hAnsi="Simplified Arabic" w:cs="Simplified Arabic"/>
          <w:sz w:val="24"/>
          <w:szCs w:val="24"/>
          <w:lang w:bidi="ar-JO"/>
        </w:rPr>
        <w:t>%45.1</w:t>
      </w:r>
      <w:r w:rsidR="00751540">
        <w:rPr>
          <w:rFonts w:ascii="Simplified Arabic" w:hAnsi="Simplified Arabic" w:cs="Simplified Arabic" w:hint="cs"/>
          <w:sz w:val="24"/>
          <w:szCs w:val="24"/>
          <w:rtl/>
          <w:lang w:bidi="ar-JO"/>
        </w:rPr>
        <w:t xml:space="preserve"> وانخفضت الى </w:t>
      </w:r>
      <w:r w:rsidR="00751540">
        <w:rPr>
          <w:rFonts w:ascii="Simplified Arabic" w:hAnsi="Simplified Arabic" w:cs="Simplified Arabic"/>
          <w:sz w:val="24"/>
          <w:szCs w:val="24"/>
          <w:lang w:bidi="ar-JO"/>
        </w:rPr>
        <w:t>%37.7</w:t>
      </w:r>
      <w:r w:rsidR="00751540">
        <w:rPr>
          <w:rFonts w:ascii="Simplified Arabic" w:hAnsi="Simplified Arabic" w:cs="Simplified Arabic" w:hint="cs"/>
          <w:sz w:val="24"/>
          <w:szCs w:val="24"/>
          <w:rtl/>
        </w:rPr>
        <w:t xml:space="preserve"> في مخيم المحافظة</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C6287D">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7"/>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0ABC" w:rsidRDefault="00870ABC">
      <w:r>
        <w:separator/>
      </w:r>
    </w:p>
  </w:endnote>
  <w:endnote w:type="continuationSeparator" w:id="0">
    <w:p w:rsidR="00870ABC" w:rsidRDefault="00870AB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87D" w:rsidRDefault="00C6287D" w:rsidP="003F458C">
    <w:pPr>
      <w:pStyle w:val="Footer"/>
      <w:jc w:val="center"/>
    </w:pPr>
  </w:p>
  <w:p w:rsidR="00C6287D" w:rsidRDefault="00C6287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C6287D" w:rsidRDefault="00C6287D">
        <w:pPr>
          <w:pStyle w:val="Footer"/>
          <w:jc w:val="center"/>
          <w:rPr>
            <w:rFonts w:cs="Times New Roman"/>
            <w:rtl/>
          </w:rPr>
        </w:pPr>
      </w:p>
      <w:p w:rsidR="00C6287D" w:rsidRDefault="00A13889">
        <w:pPr>
          <w:pStyle w:val="Footer"/>
          <w:jc w:val="center"/>
        </w:pPr>
        <w:r w:rsidRPr="00E64EA3">
          <w:rPr>
            <w:rFonts w:cs="Times New Roman"/>
          </w:rPr>
          <w:fldChar w:fldCharType="begin"/>
        </w:r>
        <w:r w:rsidR="00C6287D" w:rsidRPr="00E64EA3">
          <w:rPr>
            <w:rFonts w:cs="Times New Roman"/>
          </w:rPr>
          <w:instrText xml:space="preserve"> PAGE   \* MERGEFORMAT </w:instrText>
        </w:r>
        <w:r w:rsidRPr="00E64EA3">
          <w:rPr>
            <w:rFonts w:cs="Times New Roman"/>
          </w:rPr>
          <w:fldChar w:fldCharType="separate"/>
        </w:r>
        <w:r w:rsidR="00CC541B">
          <w:rPr>
            <w:rFonts w:cs="Times New Roman"/>
            <w:noProof/>
            <w:rtl/>
          </w:rPr>
          <w:t>38</w:t>
        </w:r>
        <w:r w:rsidRPr="00E64EA3">
          <w:rPr>
            <w:rFonts w:cs="Times New Roman"/>
          </w:rPr>
          <w:fldChar w:fldCharType="end"/>
        </w:r>
      </w:p>
    </w:sdtContent>
  </w:sdt>
  <w:p w:rsidR="00C6287D" w:rsidRDefault="00C6287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0ABC" w:rsidRDefault="00870ABC">
      <w:r>
        <w:separator/>
      </w:r>
    </w:p>
  </w:footnote>
  <w:footnote w:type="continuationSeparator" w:id="0">
    <w:p w:rsidR="00870ABC" w:rsidRDefault="00870AB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87D" w:rsidRPr="00814FE4" w:rsidRDefault="00C6287D"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غزة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87D" w:rsidRPr="00814FE4" w:rsidRDefault="00C6287D"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محافظة غزة</w:t>
    </w:r>
  </w:p>
  <w:p w:rsidR="00C6287D" w:rsidRPr="00C30692" w:rsidRDefault="00C6287D" w:rsidP="00C30692">
    <w:pPr>
      <w:pStyle w:val="Header"/>
      <w:rPr>
        <w:sz w:val="16"/>
        <w:rtl/>
        <w:lang w:bidi="ar-JO"/>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287D" w:rsidRPr="00814FE4" w:rsidRDefault="00C6287D" w:rsidP="002615B7">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محافظة غزة</w:t>
    </w:r>
  </w:p>
  <w:p w:rsidR="00C6287D" w:rsidRPr="00287CBA" w:rsidRDefault="00C6287D" w:rsidP="00287CBA">
    <w:pPr>
      <w:pStyle w:val="Header"/>
      <w:rPr>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36226"/>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3F14"/>
    <w:rsid w:val="000040C0"/>
    <w:rsid w:val="00004C14"/>
    <w:rsid w:val="000053AB"/>
    <w:rsid w:val="000055D0"/>
    <w:rsid w:val="00006546"/>
    <w:rsid w:val="00006983"/>
    <w:rsid w:val="00006B53"/>
    <w:rsid w:val="00010406"/>
    <w:rsid w:val="00011415"/>
    <w:rsid w:val="00011E92"/>
    <w:rsid w:val="00012101"/>
    <w:rsid w:val="00012363"/>
    <w:rsid w:val="00012B02"/>
    <w:rsid w:val="00012FCD"/>
    <w:rsid w:val="0001359A"/>
    <w:rsid w:val="0001379E"/>
    <w:rsid w:val="00013D1F"/>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786"/>
    <w:rsid w:val="00055992"/>
    <w:rsid w:val="00055995"/>
    <w:rsid w:val="000559D5"/>
    <w:rsid w:val="00055CE0"/>
    <w:rsid w:val="00056379"/>
    <w:rsid w:val="000570A7"/>
    <w:rsid w:val="000601DF"/>
    <w:rsid w:val="00060F40"/>
    <w:rsid w:val="0006122E"/>
    <w:rsid w:val="000619F9"/>
    <w:rsid w:val="00062913"/>
    <w:rsid w:val="00062FD6"/>
    <w:rsid w:val="00064148"/>
    <w:rsid w:val="000641CE"/>
    <w:rsid w:val="00064560"/>
    <w:rsid w:val="0006500F"/>
    <w:rsid w:val="00067E0A"/>
    <w:rsid w:val="00070010"/>
    <w:rsid w:val="00070676"/>
    <w:rsid w:val="00070935"/>
    <w:rsid w:val="000714B9"/>
    <w:rsid w:val="00072A9B"/>
    <w:rsid w:val="00072ECC"/>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1941"/>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32E0"/>
    <w:rsid w:val="000B35CB"/>
    <w:rsid w:val="000B3662"/>
    <w:rsid w:val="000B3781"/>
    <w:rsid w:val="000B3A87"/>
    <w:rsid w:val="000B441F"/>
    <w:rsid w:val="000B52C6"/>
    <w:rsid w:val="000B58B4"/>
    <w:rsid w:val="000B5B93"/>
    <w:rsid w:val="000B686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021E"/>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3D0C"/>
    <w:rsid w:val="00185D93"/>
    <w:rsid w:val="0018614E"/>
    <w:rsid w:val="00186771"/>
    <w:rsid w:val="00186BA2"/>
    <w:rsid w:val="00186FD4"/>
    <w:rsid w:val="00187553"/>
    <w:rsid w:val="001914C3"/>
    <w:rsid w:val="00191915"/>
    <w:rsid w:val="00193486"/>
    <w:rsid w:val="00193B26"/>
    <w:rsid w:val="00194703"/>
    <w:rsid w:val="001949D1"/>
    <w:rsid w:val="00196809"/>
    <w:rsid w:val="0019699F"/>
    <w:rsid w:val="00196EFE"/>
    <w:rsid w:val="00197500"/>
    <w:rsid w:val="001975F2"/>
    <w:rsid w:val="00197D67"/>
    <w:rsid w:val="00197E9E"/>
    <w:rsid w:val="00197FC2"/>
    <w:rsid w:val="001A0985"/>
    <w:rsid w:val="001A24B8"/>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3B9E"/>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5AD"/>
    <w:rsid w:val="00201F53"/>
    <w:rsid w:val="002026B4"/>
    <w:rsid w:val="00202CD1"/>
    <w:rsid w:val="00202E97"/>
    <w:rsid w:val="0020368E"/>
    <w:rsid w:val="00203EFA"/>
    <w:rsid w:val="002044AF"/>
    <w:rsid w:val="002045BE"/>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79B"/>
    <w:rsid w:val="00213F22"/>
    <w:rsid w:val="002149B9"/>
    <w:rsid w:val="002149E7"/>
    <w:rsid w:val="00214ECB"/>
    <w:rsid w:val="00215F1D"/>
    <w:rsid w:val="00216FA0"/>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2EAC"/>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D05"/>
    <w:rsid w:val="002C4F39"/>
    <w:rsid w:val="002C4FCC"/>
    <w:rsid w:val="002C5DA7"/>
    <w:rsid w:val="002C5F9B"/>
    <w:rsid w:val="002C60A2"/>
    <w:rsid w:val="002C641B"/>
    <w:rsid w:val="002C6AF8"/>
    <w:rsid w:val="002C6F51"/>
    <w:rsid w:val="002D0291"/>
    <w:rsid w:val="002D184F"/>
    <w:rsid w:val="002D19F2"/>
    <w:rsid w:val="002D1BA8"/>
    <w:rsid w:val="002D2969"/>
    <w:rsid w:val="002D2BCD"/>
    <w:rsid w:val="002D31AD"/>
    <w:rsid w:val="002D37B8"/>
    <w:rsid w:val="002D3D0E"/>
    <w:rsid w:val="002D426B"/>
    <w:rsid w:val="002D5037"/>
    <w:rsid w:val="002D537F"/>
    <w:rsid w:val="002D57A6"/>
    <w:rsid w:val="002D5A24"/>
    <w:rsid w:val="002D5D37"/>
    <w:rsid w:val="002D618C"/>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73"/>
    <w:rsid w:val="00303AD3"/>
    <w:rsid w:val="00303D0B"/>
    <w:rsid w:val="00305666"/>
    <w:rsid w:val="00305978"/>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17846"/>
    <w:rsid w:val="00317CC5"/>
    <w:rsid w:val="0032035C"/>
    <w:rsid w:val="00321109"/>
    <w:rsid w:val="00321C0D"/>
    <w:rsid w:val="0032224E"/>
    <w:rsid w:val="003230A4"/>
    <w:rsid w:val="003230A7"/>
    <w:rsid w:val="00323AA0"/>
    <w:rsid w:val="00323D9A"/>
    <w:rsid w:val="00325355"/>
    <w:rsid w:val="00325B78"/>
    <w:rsid w:val="00326EE1"/>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099B"/>
    <w:rsid w:val="003811FA"/>
    <w:rsid w:val="00381A16"/>
    <w:rsid w:val="00381FE6"/>
    <w:rsid w:val="003827BD"/>
    <w:rsid w:val="00383375"/>
    <w:rsid w:val="00383454"/>
    <w:rsid w:val="00384987"/>
    <w:rsid w:val="00385EA4"/>
    <w:rsid w:val="0038620E"/>
    <w:rsid w:val="00386AF8"/>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3CA"/>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07"/>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D7B8C"/>
    <w:rsid w:val="003E028B"/>
    <w:rsid w:val="003E05FA"/>
    <w:rsid w:val="003E19C8"/>
    <w:rsid w:val="003E2B75"/>
    <w:rsid w:val="003E3A57"/>
    <w:rsid w:val="003E4B4D"/>
    <w:rsid w:val="003E4E39"/>
    <w:rsid w:val="003E528D"/>
    <w:rsid w:val="003E5834"/>
    <w:rsid w:val="003E5869"/>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B4F"/>
    <w:rsid w:val="00414D5C"/>
    <w:rsid w:val="00415115"/>
    <w:rsid w:val="00415145"/>
    <w:rsid w:val="00415E59"/>
    <w:rsid w:val="00416650"/>
    <w:rsid w:val="00417123"/>
    <w:rsid w:val="00417411"/>
    <w:rsid w:val="004178E7"/>
    <w:rsid w:val="0042298B"/>
    <w:rsid w:val="00423E35"/>
    <w:rsid w:val="00423EEE"/>
    <w:rsid w:val="00423FA3"/>
    <w:rsid w:val="00425497"/>
    <w:rsid w:val="0042575C"/>
    <w:rsid w:val="00426A91"/>
    <w:rsid w:val="00427016"/>
    <w:rsid w:val="00427592"/>
    <w:rsid w:val="00427895"/>
    <w:rsid w:val="00430770"/>
    <w:rsid w:val="0043095C"/>
    <w:rsid w:val="00432192"/>
    <w:rsid w:val="004331DD"/>
    <w:rsid w:val="0043334C"/>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1C9C"/>
    <w:rsid w:val="004634A8"/>
    <w:rsid w:val="004636B4"/>
    <w:rsid w:val="00463E2F"/>
    <w:rsid w:val="004641D6"/>
    <w:rsid w:val="00464592"/>
    <w:rsid w:val="00467C5D"/>
    <w:rsid w:val="00470334"/>
    <w:rsid w:val="00470346"/>
    <w:rsid w:val="0047152D"/>
    <w:rsid w:val="00471B17"/>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2B20"/>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5ED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9AB"/>
    <w:rsid w:val="004F7CD5"/>
    <w:rsid w:val="0050058A"/>
    <w:rsid w:val="0050081C"/>
    <w:rsid w:val="005009C1"/>
    <w:rsid w:val="00500CEA"/>
    <w:rsid w:val="0050114F"/>
    <w:rsid w:val="00501D2D"/>
    <w:rsid w:val="00502765"/>
    <w:rsid w:val="00502DBC"/>
    <w:rsid w:val="00503179"/>
    <w:rsid w:val="005039C1"/>
    <w:rsid w:val="00504B9D"/>
    <w:rsid w:val="00504FAB"/>
    <w:rsid w:val="005058E7"/>
    <w:rsid w:val="00505CE6"/>
    <w:rsid w:val="00505F3E"/>
    <w:rsid w:val="0050661E"/>
    <w:rsid w:val="005067EF"/>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0F97"/>
    <w:rsid w:val="0053194C"/>
    <w:rsid w:val="00533C55"/>
    <w:rsid w:val="0053476F"/>
    <w:rsid w:val="00534BB8"/>
    <w:rsid w:val="00535D44"/>
    <w:rsid w:val="0053620C"/>
    <w:rsid w:val="005365EC"/>
    <w:rsid w:val="005400C0"/>
    <w:rsid w:val="00540520"/>
    <w:rsid w:val="00540C92"/>
    <w:rsid w:val="0054131B"/>
    <w:rsid w:val="00541D15"/>
    <w:rsid w:val="0054318F"/>
    <w:rsid w:val="00543CD6"/>
    <w:rsid w:val="005446B0"/>
    <w:rsid w:val="00545AFE"/>
    <w:rsid w:val="00545B54"/>
    <w:rsid w:val="00546B9C"/>
    <w:rsid w:val="00546F35"/>
    <w:rsid w:val="00547B3C"/>
    <w:rsid w:val="00547F33"/>
    <w:rsid w:val="005501F7"/>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46C7"/>
    <w:rsid w:val="00584938"/>
    <w:rsid w:val="00584C8C"/>
    <w:rsid w:val="005858F2"/>
    <w:rsid w:val="005878E2"/>
    <w:rsid w:val="00587CE4"/>
    <w:rsid w:val="0059191C"/>
    <w:rsid w:val="00591BFC"/>
    <w:rsid w:val="00591F55"/>
    <w:rsid w:val="00592008"/>
    <w:rsid w:val="00593171"/>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1280"/>
    <w:rsid w:val="005C1487"/>
    <w:rsid w:val="005C1C29"/>
    <w:rsid w:val="005C374E"/>
    <w:rsid w:val="005C3B31"/>
    <w:rsid w:val="005C3BBA"/>
    <w:rsid w:val="005C63E3"/>
    <w:rsid w:val="005C6ECF"/>
    <w:rsid w:val="005C74C3"/>
    <w:rsid w:val="005D0DA4"/>
    <w:rsid w:val="005D19F1"/>
    <w:rsid w:val="005D1C08"/>
    <w:rsid w:val="005D1E61"/>
    <w:rsid w:val="005D28B7"/>
    <w:rsid w:val="005D5479"/>
    <w:rsid w:val="005D5CA8"/>
    <w:rsid w:val="005D63AD"/>
    <w:rsid w:val="005D63B7"/>
    <w:rsid w:val="005D64D4"/>
    <w:rsid w:val="005D658D"/>
    <w:rsid w:val="005D6626"/>
    <w:rsid w:val="005D6788"/>
    <w:rsid w:val="005D6908"/>
    <w:rsid w:val="005D69A1"/>
    <w:rsid w:val="005D6CE7"/>
    <w:rsid w:val="005D701B"/>
    <w:rsid w:val="005E0CA6"/>
    <w:rsid w:val="005E1004"/>
    <w:rsid w:val="005E1284"/>
    <w:rsid w:val="005E39CF"/>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74A"/>
    <w:rsid w:val="005F7ABF"/>
    <w:rsid w:val="00600088"/>
    <w:rsid w:val="00600287"/>
    <w:rsid w:val="006004E2"/>
    <w:rsid w:val="00600A8B"/>
    <w:rsid w:val="00600FD5"/>
    <w:rsid w:val="00601646"/>
    <w:rsid w:val="00601D0C"/>
    <w:rsid w:val="00602A35"/>
    <w:rsid w:val="00602FDC"/>
    <w:rsid w:val="0060375F"/>
    <w:rsid w:val="00603B81"/>
    <w:rsid w:val="00603ED4"/>
    <w:rsid w:val="00604B3A"/>
    <w:rsid w:val="00604B5A"/>
    <w:rsid w:val="00607471"/>
    <w:rsid w:val="00610C93"/>
    <w:rsid w:val="0061370B"/>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267"/>
    <w:rsid w:val="006434A0"/>
    <w:rsid w:val="0064427F"/>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2B71"/>
    <w:rsid w:val="006D58DF"/>
    <w:rsid w:val="006D5B49"/>
    <w:rsid w:val="006D7BA5"/>
    <w:rsid w:val="006E0422"/>
    <w:rsid w:val="006E130F"/>
    <w:rsid w:val="006E16AE"/>
    <w:rsid w:val="006E2876"/>
    <w:rsid w:val="006E2B9B"/>
    <w:rsid w:val="006E2BE6"/>
    <w:rsid w:val="006E38B3"/>
    <w:rsid w:val="006E3B65"/>
    <w:rsid w:val="006E3C16"/>
    <w:rsid w:val="006E434F"/>
    <w:rsid w:val="006E4507"/>
    <w:rsid w:val="006E4DB6"/>
    <w:rsid w:val="006E4E18"/>
    <w:rsid w:val="006E5160"/>
    <w:rsid w:val="006E61E4"/>
    <w:rsid w:val="006F02D2"/>
    <w:rsid w:val="006F1E99"/>
    <w:rsid w:val="006F219B"/>
    <w:rsid w:val="006F28F4"/>
    <w:rsid w:val="006F3D38"/>
    <w:rsid w:val="006F3DDE"/>
    <w:rsid w:val="006F4A64"/>
    <w:rsid w:val="006F509A"/>
    <w:rsid w:val="006F554D"/>
    <w:rsid w:val="006F6A7A"/>
    <w:rsid w:val="006F6A9F"/>
    <w:rsid w:val="006F76FA"/>
    <w:rsid w:val="00700A46"/>
    <w:rsid w:val="007020AD"/>
    <w:rsid w:val="00702450"/>
    <w:rsid w:val="00702E25"/>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1540"/>
    <w:rsid w:val="0075268E"/>
    <w:rsid w:val="00752C40"/>
    <w:rsid w:val="0075374B"/>
    <w:rsid w:val="00754CC7"/>
    <w:rsid w:val="0075513C"/>
    <w:rsid w:val="00755E78"/>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23F"/>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4861"/>
    <w:rsid w:val="007B52A1"/>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2D2"/>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573C"/>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5E08"/>
    <w:rsid w:val="00857557"/>
    <w:rsid w:val="0085787D"/>
    <w:rsid w:val="008601F4"/>
    <w:rsid w:val="00860AF9"/>
    <w:rsid w:val="00860E12"/>
    <w:rsid w:val="008614B0"/>
    <w:rsid w:val="00862440"/>
    <w:rsid w:val="00862825"/>
    <w:rsid w:val="008628DE"/>
    <w:rsid w:val="00862BC6"/>
    <w:rsid w:val="0086371A"/>
    <w:rsid w:val="00864BA8"/>
    <w:rsid w:val="008674DE"/>
    <w:rsid w:val="00867FCD"/>
    <w:rsid w:val="00870ABC"/>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1637"/>
    <w:rsid w:val="008B1D0C"/>
    <w:rsid w:val="008B1EC2"/>
    <w:rsid w:val="008B1FBF"/>
    <w:rsid w:val="008B2651"/>
    <w:rsid w:val="008B3661"/>
    <w:rsid w:val="008B5714"/>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5FD2"/>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3CE"/>
    <w:rsid w:val="00912D9E"/>
    <w:rsid w:val="0091307D"/>
    <w:rsid w:val="009131DB"/>
    <w:rsid w:val="00915F01"/>
    <w:rsid w:val="009166EC"/>
    <w:rsid w:val="00916EA4"/>
    <w:rsid w:val="009170D4"/>
    <w:rsid w:val="00917F82"/>
    <w:rsid w:val="0092041C"/>
    <w:rsid w:val="00921698"/>
    <w:rsid w:val="00924CFD"/>
    <w:rsid w:val="00925774"/>
    <w:rsid w:val="00926A46"/>
    <w:rsid w:val="0092742E"/>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3D5"/>
    <w:rsid w:val="00956641"/>
    <w:rsid w:val="009577B1"/>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5C1"/>
    <w:rsid w:val="00A05937"/>
    <w:rsid w:val="00A07517"/>
    <w:rsid w:val="00A07D65"/>
    <w:rsid w:val="00A10266"/>
    <w:rsid w:val="00A10E9C"/>
    <w:rsid w:val="00A111C7"/>
    <w:rsid w:val="00A11D7D"/>
    <w:rsid w:val="00A12327"/>
    <w:rsid w:val="00A13464"/>
    <w:rsid w:val="00A13586"/>
    <w:rsid w:val="00A13889"/>
    <w:rsid w:val="00A14B1C"/>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465A2"/>
    <w:rsid w:val="00A503EB"/>
    <w:rsid w:val="00A51314"/>
    <w:rsid w:val="00A532F0"/>
    <w:rsid w:val="00A53DB5"/>
    <w:rsid w:val="00A54620"/>
    <w:rsid w:val="00A55A6B"/>
    <w:rsid w:val="00A56A9A"/>
    <w:rsid w:val="00A57057"/>
    <w:rsid w:val="00A571ED"/>
    <w:rsid w:val="00A577E8"/>
    <w:rsid w:val="00A5799B"/>
    <w:rsid w:val="00A57CBF"/>
    <w:rsid w:val="00A57D78"/>
    <w:rsid w:val="00A601BC"/>
    <w:rsid w:val="00A6076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438"/>
    <w:rsid w:val="00A82B73"/>
    <w:rsid w:val="00A82C64"/>
    <w:rsid w:val="00A82D63"/>
    <w:rsid w:val="00A84B8B"/>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EF"/>
    <w:rsid w:val="00B24CC2"/>
    <w:rsid w:val="00B25631"/>
    <w:rsid w:val="00B25790"/>
    <w:rsid w:val="00B25BDA"/>
    <w:rsid w:val="00B27623"/>
    <w:rsid w:val="00B27A03"/>
    <w:rsid w:val="00B301C5"/>
    <w:rsid w:val="00B30304"/>
    <w:rsid w:val="00B31008"/>
    <w:rsid w:val="00B31804"/>
    <w:rsid w:val="00B3300B"/>
    <w:rsid w:val="00B330D4"/>
    <w:rsid w:val="00B33298"/>
    <w:rsid w:val="00B33D60"/>
    <w:rsid w:val="00B3404D"/>
    <w:rsid w:val="00B35651"/>
    <w:rsid w:val="00B35759"/>
    <w:rsid w:val="00B357F5"/>
    <w:rsid w:val="00B36BC2"/>
    <w:rsid w:val="00B403C1"/>
    <w:rsid w:val="00B404B6"/>
    <w:rsid w:val="00B405EE"/>
    <w:rsid w:val="00B409D5"/>
    <w:rsid w:val="00B40DEF"/>
    <w:rsid w:val="00B40F1F"/>
    <w:rsid w:val="00B40FAF"/>
    <w:rsid w:val="00B41B1B"/>
    <w:rsid w:val="00B41CB7"/>
    <w:rsid w:val="00B42348"/>
    <w:rsid w:val="00B432F6"/>
    <w:rsid w:val="00B4339D"/>
    <w:rsid w:val="00B4480B"/>
    <w:rsid w:val="00B44D15"/>
    <w:rsid w:val="00B45932"/>
    <w:rsid w:val="00B46BC3"/>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9FE"/>
    <w:rsid w:val="00BE2D8E"/>
    <w:rsid w:val="00BE3B3A"/>
    <w:rsid w:val="00BE40B6"/>
    <w:rsid w:val="00BE47CF"/>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809"/>
    <w:rsid w:val="00C12E5E"/>
    <w:rsid w:val="00C13B47"/>
    <w:rsid w:val="00C1730D"/>
    <w:rsid w:val="00C17714"/>
    <w:rsid w:val="00C17855"/>
    <w:rsid w:val="00C17CAE"/>
    <w:rsid w:val="00C206EC"/>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1C6B"/>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287D"/>
    <w:rsid w:val="00C6348B"/>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261D"/>
    <w:rsid w:val="00C84A5B"/>
    <w:rsid w:val="00C8505F"/>
    <w:rsid w:val="00C85742"/>
    <w:rsid w:val="00C862F7"/>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3CD1"/>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6AE"/>
    <w:rsid w:val="00CC2F67"/>
    <w:rsid w:val="00CC3A32"/>
    <w:rsid w:val="00CC3DA5"/>
    <w:rsid w:val="00CC541B"/>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680"/>
    <w:rsid w:val="00CF0D08"/>
    <w:rsid w:val="00CF12E8"/>
    <w:rsid w:val="00CF14FE"/>
    <w:rsid w:val="00CF1707"/>
    <w:rsid w:val="00CF224C"/>
    <w:rsid w:val="00CF22CA"/>
    <w:rsid w:val="00CF2B0C"/>
    <w:rsid w:val="00CF33D5"/>
    <w:rsid w:val="00CF3D5D"/>
    <w:rsid w:val="00CF44AE"/>
    <w:rsid w:val="00CF4576"/>
    <w:rsid w:val="00CF459E"/>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FE7"/>
    <w:rsid w:val="00D11BB9"/>
    <w:rsid w:val="00D11DF3"/>
    <w:rsid w:val="00D11FE3"/>
    <w:rsid w:val="00D124E9"/>
    <w:rsid w:val="00D12A58"/>
    <w:rsid w:val="00D12D2E"/>
    <w:rsid w:val="00D14B9E"/>
    <w:rsid w:val="00D15198"/>
    <w:rsid w:val="00D20CF6"/>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615"/>
    <w:rsid w:val="00D52AEF"/>
    <w:rsid w:val="00D52CC1"/>
    <w:rsid w:val="00D52E86"/>
    <w:rsid w:val="00D5475A"/>
    <w:rsid w:val="00D54E8B"/>
    <w:rsid w:val="00D55C70"/>
    <w:rsid w:val="00D55D10"/>
    <w:rsid w:val="00D56EB7"/>
    <w:rsid w:val="00D57209"/>
    <w:rsid w:val="00D579B1"/>
    <w:rsid w:val="00D57C60"/>
    <w:rsid w:val="00D57D7E"/>
    <w:rsid w:val="00D57EF8"/>
    <w:rsid w:val="00D60AB3"/>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0B79"/>
    <w:rsid w:val="00D81300"/>
    <w:rsid w:val="00D81A54"/>
    <w:rsid w:val="00D822D5"/>
    <w:rsid w:val="00D83269"/>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29CC"/>
    <w:rsid w:val="00DA2B86"/>
    <w:rsid w:val="00DA481D"/>
    <w:rsid w:val="00DA4C96"/>
    <w:rsid w:val="00DA4F17"/>
    <w:rsid w:val="00DA59F1"/>
    <w:rsid w:val="00DA639B"/>
    <w:rsid w:val="00DA7292"/>
    <w:rsid w:val="00DB0126"/>
    <w:rsid w:val="00DB01A9"/>
    <w:rsid w:val="00DB08A9"/>
    <w:rsid w:val="00DB093B"/>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5160"/>
    <w:rsid w:val="00E16148"/>
    <w:rsid w:val="00E16170"/>
    <w:rsid w:val="00E163D8"/>
    <w:rsid w:val="00E16559"/>
    <w:rsid w:val="00E17401"/>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5679"/>
    <w:rsid w:val="00E36D9C"/>
    <w:rsid w:val="00E37223"/>
    <w:rsid w:val="00E409C0"/>
    <w:rsid w:val="00E413E3"/>
    <w:rsid w:val="00E416F8"/>
    <w:rsid w:val="00E4170E"/>
    <w:rsid w:val="00E41711"/>
    <w:rsid w:val="00E41EAC"/>
    <w:rsid w:val="00E425B4"/>
    <w:rsid w:val="00E427C4"/>
    <w:rsid w:val="00E4349F"/>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0741"/>
    <w:rsid w:val="00E632CB"/>
    <w:rsid w:val="00E633B6"/>
    <w:rsid w:val="00E63512"/>
    <w:rsid w:val="00E63900"/>
    <w:rsid w:val="00E63D64"/>
    <w:rsid w:val="00E64EA3"/>
    <w:rsid w:val="00E650D1"/>
    <w:rsid w:val="00E651C2"/>
    <w:rsid w:val="00E656D8"/>
    <w:rsid w:val="00E65D0C"/>
    <w:rsid w:val="00E65D6B"/>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8768C"/>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598"/>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20E"/>
    <w:rsid w:val="00EF690A"/>
    <w:rsid w:val="00EF72C7"/>
    <w:rsid w:val="00EF7CC8"/>
    <w:rsid w:val="00F021D9"/>
    <w:rsid w:val="00F02426"/>
    <w:rsid w:val="00F03BD2"/>
    <w:rsid w:val="00F04D49"/>
    <w:rsid w:val="00F0687E"/>
    <w:rsid w:val="00F06B16"/>
    <w:rsid w:val="00F07040"/>
    <w:rsid w:val="00F07BDF"/>
    <w:rsid w:val="00F10829"/>
    <w:rsid w:val="00F110DA"/>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539A"/>
    <w:rsid w:val="00F35E59"/>
    <w:rsid w:val="00F35F55"/>
    <w:rsid w:val="00F363FA"/>
    <w:rsid w:val="00F36A8A"/>
    <w:rsid w:val="00F37E7A"/>
    <w:rsid w:val="00F403D0"/>
    <w:rsid w:val="00F4049E"/>
    <w:rsid w:val="00F407B1"/>
    <w:rsid w:val="00F41D24"/>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1D65"/>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79A"/>
    <w:rsid w:val="00F93BB3"/>
    <w:rsid w:val="00F95669"/>
    <w:rsid w:val="00F958A2"/>
    <w:rsid w:val="00F9618C"/>
    <w:rsid w:val="00F96DA5"/>
    <w:rsid w:val="00F97820"/>
    <w:rsid w:val="00F97A25"/>
    <w:rsid w:val="00FA0CDE"/>
    <w:rsid w:val="00FA1D10"/>
    <w:rsid w:val="00FA1EE1"/>
    <w:rsid w:val="00FA2760"/>
    <w:rsid w:val="00FA3236"/>
    <w:rsid w:val="00FA4355"/>
    <w:rsid w:val="00FA469E"/>
    <w:rsid w:val="00FA4907"/>
    <w:rsid w:val="00FA5078"/>
    <w:rsid w:val="00FA60A4"/>
    <w:rsid w:val="00FA62DE"/>
    <w:rsid w:val="00FA672E"/>
    <w:rsid w:val="00FA7947"/>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5889"/>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41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9CC"/>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62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image" Target="media/image8.jpeg"/><Relationship Id="rId26"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1.xml"/><Relationship Id="rId28"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www.pcbs.gov.ps/Downloads/book2383.pdf" TargetMode="External"/><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819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formatCode="0.0">
                  <c:v>113.2</c:v>
                </c:pt>
                <c:pt idx="1">
                  <c:v>640.79999999999995</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General</c:formatCode>
                <c:ptCount val="2"/>
                <c:pt idx="0" formatCode="0.0">
                  <c:v>75</c:v>
                </c:pt>
                <c:pt idx="1">
                  <c:v>484.6</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General</c:formatCode>
                <c:ptCount val="2"/>
                <c:pt idx="0">
                  <c:v>48.5</c:v>
                </c:pt>
                <c:pt idx="1">
                  <c:v>359.7</c:v>
                </c:pt>
              </c:numCache>
            </c:numRef>
          </c:val>
        </c:ser>
        <c:axId val="158783360"/>
        <c:axId val="158784896"/>
      </c:barChart>
      <c:catAx>
        <c:axId val="158783360"/>
        <c:scaling>
          <c:orientation val="minMax"/>
        </c:scaling>
        <c:axPos val="b"/>
        <c:numFmt formatCode="General" sourceLinked="1"/>
        <c:tickLblPos val="nextTo"/>
        <c:txPr>
          <a:bodyPr rot="0" vert="horz"/>
          <a:lstStyle/>
          <a:p>
            <a:pPr>
              <a:defRPr/>
            </a:pPr>
            <a:endParaRPr lang="ar-SA"/>
          </a:p>
        </c:txPr>
        <c:crossAx val="158784896"/>
        <c:crosses val="autoZero"/>
        <c:auto val="1"/>
        <c:lblAlgn val="ctr"/>
        <c:lblOffset val="100"/>
        <c:tickLblSkip val="1"/>
        <c:tickMarkSkip val="1"/>
      </c:catAx>
      <c:valAx>
        <c:axId val="158784896"/>
        <c:scaling>
          <c:orientation val="minMax"/>
        </c:scaling>
        <c:axPos val="l"/>
        <c:title>
          <c:tx>
            <c:rich>
              <a:bodyPr/>
              <a:lstStyle/>
              <a:p>
                <a:pPr>
                  <a:defRPr/>
                </a:pPr>
                <a:r>
                  <a:rPr lang="ar-SA"/>
                  <a:t>العدد بالالف</a:t>
                </a:r>
              </a:p>
            </c:rich>
          </c:tx>
          <c:layout>
            <c:manualLayout>
              <c:xMode val="edge"/>
              <c:yMode val="edge"/>
              <c:x val="0"/>
              <c:y val="0.34782608695654677"/>
            </c:manualLayout>
          </c:layout>
        </c:title>
        <c:numFmt formatCode="0" sourceLinked="0"/>
        <c:tickLblPos val="nextTo"/>
        <c:txPr>
          <a:bodyPr rot="0" vert="horz"/>
          <a:lstStyle/>
          <a:p>
            <a:pPr>
              <a:defRPr sz="900"/>
            </a:pPr>
            <a:endParaRPr lang="ar-SA"/>
          </a:p>
        </c:txPr>
        <c:crossAx val="158783360"/>
        <c:crosses val="autoZero"/>
        <c:crossBetween val="between"/>
      </c:valAx>
      <c:spPr>
        <a:noFill/>
      </c:spPr>
    </c:plotArea>
    <c:legend>
      <c:legendPos val="r"/>
      <c:layout>
        <c:manualLayout>
          <c:xMode val="edge"/>
          <c:yMode val="edge"/>
          <c:x val="0.86977014231266325"/>
          <c:y val="3.4409587981002292E-2"/>
          <c:w val="0.11629337265663726"/>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626"/>
          <c:y val="0.1755553235637822"/>
          <c:w val="0.41085296797172216"/>
          <c:h val="0.82444467643622465"/>
        </c:manualLayout>
      </c:layout>
      <c:pieChart>
        <c:varyColors val="1"/>
        <c:ser>
          <c:idx val="0"/>
          <c:order val="0"/>
          <c:explosion val="8"/>
          <c:dPt>
            <c:idx val="2"/>
            <c:explosion val="0"/>
          </c:dPt>
          <c:dLbls>
            <c:dLbl>
              <c:idx val="0"/>
              <c:layout>
                <c:manualLayout>
                  <c:x val="0.19748252633803415"/>
                  <c:y val="-0.19206045921422771"/>
                </c:manualLayout>
              </c:layout>
              <c:showCatName val="1"/>
              <c:showPercent val="1"/>
            </c:dLbl>
            <c:dLbl>
              <c:idx val="1"/>
              <c:layout>
                <c:manualLayout>
                  <c:x val="-0.14454673738268789"/>
                  <c:y val="0.15213454012216882"/>
                </c:manualLayout>
              </c:layout>
              <c:showCatName val="1"/>
              <c:showPercent val="1"/>
            </c:dLbl>
            <c:dLbl>
              <c:idx val="2"/>
              <c:layout>
                <c:manualLayout>
                  <c:x val="-0.17392499321460128"/>
                  <c:y val="-3.264488425768567E-2"/>
                </c:manualLayout>
              </c:layout>
              <c:tx>
                <c:rich>
                  <a:bodyPr/>
                  <a:lstStyle/>
                  <a:p>
                    <a:r>
                      <a:rPr lang="ar-JO" sz="900">
                        <a:latin typeface="Arial" pitchFamily="34" charset="0"/>
                        <a:cs typeface="Arial" pitchFamily="34" charset="0"/>
                      </a:rPr>
                      <a:t>غ</a:t>
                    </a:r>
                    <a:r>
                      <a:rPr lang="ar-JO"/>
                      <a:t>رفة </a:t>
                    </a:r>
                    <a:r>
                      <a:rPr lang="ar-JO">
                        <a:latin typeface="Arial" pitchFamily="34" charset="0"/>
                        <a:cs typeface="Arial" pitchFamily="34" charset="0"/>
                      </a:rPr>
                      <a:t>مستقلة</a:t>
                    </a:r>
                    <a:r>
                      <a:rPr lang="ar-JO"/>
                      <a:t>
1.2%</a:t>
                    </a:r>
                  </a:p>
                </c:rich>
              </c:tx>
              <c:showCatName val="1"/>
              <c:showPercent val="1"/>
            </c:dLbl>
            <c:dLbl>
              <c:idx val="3"/>
              <c:layout>
                <c:manualLayout>
                  <c:x val="2.6478783379019696E-2"/>
                  <c:y val="-2.2221035287567449E-2"/>
                </c:manualLayout>
              </c:layout>
              <c:showCatName val="1"/>
              <c:showPercent val="1"/>
            </c:dLbl>
            <c:dLbl>
              <c:idx val="4"/>
              <c:layout>
                <c:manualLayout>
                  <c:x val="0.14892407572383973"/>
                  <c:y val="9.4146847555508228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شقة</c:v>
                </c:pt>
                <c:pt idx="1">
                  <c:v>دار</c:v>
                </c:pt>
                <c:pt idx="2">
                  <c:v>غرفة مستقلة</c:v>
                </c:pt>
                <c:pt idx="3">
                  <c:v>فيلا</c:v>
                </c:pt>
                <c:pt idx="4">
                  <c:v>أخرى*</c:v>
                </c:pt>
              </c:strCache>
            </c:strRef>
          </c:cat>
          <c:val>
            <c:numRef>
              <c:f>Sheet1!$B$2:$B$6</c:f>
              <c:numCache>
                <c:formatCode>General</c:formatCode>
                <c:ptCount val="5"/>
                <c:pt idx="0">
                  <c:v>86.4</c:v>
                </c:pt>
                <c:pt idx="1">
                  <c:v>11.8</c:v>
                </c:pt>
                <c:pt idx="2">
                  <c:v>1.2</c:v>
                </c:pt>
                <c:pt idx="3">
                  <c:v>0.30000000000000032</c:v>
                </c:pt>
                <c:pt idx="4">
                  <c:v>0.30000000000000032</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996"/>
          <c:y val="0.17786272401611281"/>
          <c:w val="0.36914604088531611"/>
          <c:h val="0.75963737920760521"/>
        </c:manualLayout>
      </c:layout>
      <c:pieChart>
        <c:varyColors val="1"/>
        <c:ser>
          <c:idx val="2"/>
          <c:order val="0"/>
          <c:explosion val="9"/>
          <c:dLbls>
            <c:dLbl>
              <c:idx val="0"/>
              <c:layout>
                <c:manualLayout>
                  <c:x val="-0.12346495469805525"/>
                  <c:y val="-0.11226021745081385"/>
                </c:manualLayout>
              </c:layout>
              <c:tx>
                <c:rich>
                  <a:bodyPr/>
                  <a:lstStyle/>
                  <a:p>
                    <a:r>
                      <a:rPr lang="ar-JO" sz="900">
                        <a:latin typeface="Arial" pitchFamily="34" charset="0"/>
                        <a:cs typeface="Arial" pitchFamily="34" charset="0"/>
                      </a:rPr>
                      <a:t>ملك
79.1%</a:t>
                    </a:r>
                    <a:endParaRPr lang="ar-JO"/>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554"/>
                  <c:y val="3.2830509958198535E-2"/>
                </c:manualLayout>
              </c:layout>
              <c:showCatName val="1"/>
              <c:showPercent val="1"/>
            </c:dLbl>
            <c:dLbl>
              <c:idx val="4"/>
              <c:layout>
                <c:manualLayout>
                  <c:x val="0.10229174307950585"/>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مستاجر غير مفروش</c:v>
                </c:pt>
                <c:pt idx="2">
                  <c:v>مستاجر مفروش</c:v>
                </c:pt>
                <c:pt idx="3">
                  <c:v>دون مقابل</c:v>
                </c:pt>
                <c:pt idx="4">
                  <c:v>أخرى*</c:v>
                </c:pt>
              </c:strCache>
            </c:strRef>
          </c:cat>
          <c:val>
            <c:numRef>
              <c:f>Sheet1!$B$1:$B$5</c:f>
              <c:numCache>
                <c:formatCode>General</c:formatCode>
                <c:ptCount val="5"/>
                <c:pt idx="0">
                  <c:v>79.099999999999994</c:v>
                </c:pt>
                <c:pt idx="1">
                  <c:v>8.2000000000000011</c:v>
                </c:pt>
                <c:pt idx="2">
                  <c:v>0.30000000000000032</c:v>
                </c:pt>
                <c:pt idx="3">
                  <c:v>12.1</c:v>
                </c:pt>
                <c:pt idx="4">
                  <c:v>0.30000000000000032</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14"/>
          <c:dLbls>
            <c:dLbl>
              <c:idx val="0"/>
              <c:layout>
                <c:manualLayout>
                  <c:x val="-8.5682946035923621E-2"/>
                  <c:y val="6.7685829528459585E-2"/>
                </c:manualLayout>
              </c:layout>
              <c:showCatName val="1"/>
              <c:showPercent val="1"/>
            </c:dLbl>
            <c:dLbl>
              <c:idx val="1"/>
              <c:layout>
                <c:manualLayout>
                  <c:x val="8.8164134885481086E-3"/>
                  <c:y val="-0.22999856382774883"/>
                </c:manualLayout>
              </c:layout>
              <c:showCatName val="1"/>
              <c:showPercent val="1"/>
            </c:dLbl>
            <c:dLbl>
              <c:idx val="2"/>
              <c:layout>
                <c:manualLayout>
                  <c:x val="0.12502773109334639"/>
                  <c:y val="-8.3062138245688227E-3"/>
                </c:manualLayout>
              </c:layout>
              <c:showCatName val="1"/>
              <c:showPercent val="1"/>
            </c:dLbl>
            <c:dLbl>
              <c:idx val="3"/>
              <c:layout>
                <c:manualLayout>
                  <c:x val="9.8638642300099708E-2"/>
                  <c:y val="0.27079133091051127"/>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c:v>
                </c:pt>
                <c:pt idx="2">
                  <c:v>مرحاض متصل بحفرة صماء</c:v>
                </c:pt>
                <c:pt idx="3">
                  <c:v>أخرى*</c:v>
                </c:pt>
              </c:strCache>
            </c:strRef>
          </c:cat>
          <c:val>
            <c:numRef>
              <c:f>Sheet1!$B$2:$B$5</c:f>
              <c:numCache>
                <c:formatCode>General</c:formatCode>
                <c:ptCount val="4"/>
                <c:pt idx="0">
                  <c:v>97.4</c:v>
                </c:pt>
                <c:pt idx="1">
                  <c:v>1.6</c:v>
                </c:pt>
                <c:pt idx="2">
                  <c:v>0.8</c:v>
                </c:pt>
                <c:pt idx="3">
                  <c:v>0.2</c:v>
                </c:pt>
              </c:numCache>
            </c:numRef>
          </c:val>
        </c:ser>
        <c:dLbls>
          <c:showCatName val="1"/>
          <c:showPercent val="1"/>
        </c:dLbls>
        <c:firstSliceAng val="87"/>
      </c:pieChart>
    </c:plotArea>
    <c:plotVisOnly val="1"/>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BF0D51-5E40-4FFD-BC2A-52B7D37BB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1970</TotalTime>
  <Pages>38</Pages>
  <Words>5236</Words>
  <Characters>29847</Characters>
  <Application>Microsoft Office Word</Application>
  <DocSecurity>0</DocSecurity>
  <Lines>248</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35013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377</cp:revision>
  <cp:lastPrinted>2020-01-13T06:48:00Z</cp:lastPrinted>
  <dcterms:created xsi:type="dcterms:W3CDTF">2019-08-30T19:57:00Z</dcterms:created>
  <dcterms:modified xsi:type="dcterms:W3CDTF">2020-01-20T11:23:00Z</dcterms:modified>
</cp:coreProperties>
</file>